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CCA" w:rsidRPr="00691884" w:rsidRDefault="006D0759" w:rsidP="005C4CCA">
      <w:pPr>
        <w:rPr>
          <w:b/>
        </w:rPr>
      </w:pPr>
      <w:r>
        <w:rPr>
          <w:b/>
        </w:rPr>
        <w:t xml:space="preserve">Understanding </w:t>
      </w:r>
      <w:proofErr w:type="gramStart"/>
      <w:r w:rsidR="005C4CCA" w:rsidRPr="00691884">
        <w:rPr>
          <w:b/>
        </w:rPr>
        <w:t>By</w:t>
      </w:r>
      <w:proofErr w:type="gramEnd"/>
      <w:r w:rsidR="005C4CCA" w:rsidRPr="00691884">
        <w:rPr>
          <w:b/>
        </w:rPr>
        <w:t xml:space="preserve"> Design Unit Template</w:t>
      </w:r>
    </w:p>
    <w:p w:rsidR="005C4CCA" w:rsidRDefault="005C4CCA" w:rsidP="005C4C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2746"/>
        <w:gridCol w:w="1962"/>
        <w:gridCol w:w="1949"/>
        <w:gridCol w:w="1453"/>
        <w:gridCol w:w="3384"/>
      </w:tblGrid>
      <w:tr w:rsidR="005C4CCA" w:rsidRPr="006D19FE" w:rsidTr="00715C7B">
        <w:tc>
          <w:tcPr>
            <w:tcW w:w="2402" w:type="dxa"/>
            <w:shd w:val="clear" w:color="auto" w:fill="E0E0E0"/>
          </w:tcPr>
          <w:p w:rsidR="005C4CCA" w:rsidRPr="00715C7B" w:rsidRDefault="005C4CCA" w:rsidP="00715C7B">
            <w:pPr>
              <w:jc w:val="center"/>
              <w:rPr>
                <w:b/>
              </w:rPr>
            </w:pPr>
            <w:r w:rsidRPr="00715C7B">
              <w:rPr>
                <w:b/>
              </w:rPr>
              <w:t>Title of Unit</w:t>
            </w:r>
          </w:p>
        </w:tc>
        <w:tc>
          <w:tcPr>
            <w:tcW w:w="4708" w:type="dxa"/>
            <w:gridSpan w:val="2"/>
            <w:shd w:val="clear" w:color="auto" w:fill="auto"/>
          </w:tcPr>
          <w:p w:rsidR="005C4CCA" w:rsidRPr="006D19FE" w:rsidRDefault="00EB494B" w:rsidP="00EB494B">
            <w:r>
              <w:t>Narrative Writing B</w:t>
            </w:r>
            <w:r w:rsidR="00D116BA">
              <w:t>ased on</w:t>
            </w:r>
            <w:r w:rsidR="00A965AA">
              <w:t xml:space="preserve"> </w:t>
            </w:r>
            <w:r>
              <w:t>Characterization</w:t>
            </w:r>
          </w:p>
        </w:tc>
        <w:tc>
          <w:tcPr>
            <w:tcW w:w="1949" w:type="dxa"/>
            <w:shd w:val="clear" w:color="auto" w:fill="E0E0E0"/>
          </w:tcPr>
          <w:p w:rsidR="005C4CCA" w:rsidRPr="00715C7B" w:rsidRDefault="005C4CCA" w:rsidP="00715C7B">
            <w:pPr>
              <w:jc w:val="center"/>
              <w:rPr>
                <w:b/>
              </w:rPr>
            </w:pPr>
            <w:r w:rsidRPr="00715C7B">
              <w:rPr>
                <w:b/>
              </w:rPr>
              <w:t>Grade Level</w:t>
            </w:r>
          </w:p>
        </w:tc>
        <w:tc>
          <w:tcPr>
            <w:tcW w:w="4837" w:type="dxa"/>
            <w:gridSpan w:val="2"/>
            <w:shd w:val="clear" w:color="auto" w:fill="auto"/>
          </w:tcPr>
          <w:p w:rsidR="005C4CCA" w:rsidRPr="006D19FE" w:rsidRDefault="008200DD" w:rsidP="007C53CC">
            <w:r>
              <w:t>5</w:t>
            </w:r>
          </w:p>
        </w:tc>
      </w:tr>
      <w:tr w:rsidR="005C4CCA" w:rsidRPr="006D19FE" w:rsidTr="00715C7B">
        <w:tc>
          <w:tcPr>
            <w:tcW w:w="2402" w:type="dxa"/>
            <w:shd w:val="clear" w:color="auto" w:fill="E0E0E0"/>
          </w:tcPr>
          <w:p w:rsidR="005C4CCA" w:rsidRPr="00715C7B" w:rsidRDefault="005C4CCA" w:rsidP="00715C7B">
            <w:pPr>
              <w:jc w:val="center"/>
              <w:rPr>
                <w:b/>
              </w:rPr>
            </w:pPr>
            <w:r w:rsidRPr="00715C7B">
              <w:rPr>
                <w:b/>
              </w:rPr>
              <w:t>Curriculum Area</w:t>
            </w:r>
          </w:p>
        </w:tc>
        <w:tc>
          <w:tcPr>
            <w:tcW w:w="4708" w:type="dxa"/>
            <w:gridSpan w:val="2"/>
            <w:shd w:val="clear" w:color="auto" w:fill="auto"/>
          </w:tcPr>
          <w:p w:rsidR="005C4CCA" w:rsidRPr="006D19FE" w:rsidRDefault="008200DD" w:rsidP="004B301F">
            <w:r>
              <w:t xml:space="preserve">Literacy </w:t>
            </w:r>
            <w:r w:rsidR="004B301F">
              <w:t>- Narrative</w:t>
            </w:r>
            <w:r>
              <w:t xml:space="preserve"> </w:t>
            </w:r>
            <w:r w:rsidR="00C05924">
              <w:t xml:space="preserve">Reading and </w:t>
            </w:r>
            <w:r>
              <w:t>Writing</w:t>
            </w:r>
          </w:p>
        </w:tc>
        <w:tc>
          <w:tcPr>
            <w:tcW w:w="1949" w:type="dxa"/>
            <w:shd w:val="clear" w:color="auto" w:fill="E0E0E0"/>
          </w:tcPr>
          <w:p w:rsidR="005C4CCA" w:rsidRPr="00715C7B" w:rsidRDefault="005C4CCA" w:rsidP="00715C7B">
            <w:pPr>
              <w:jc w:val="center"/>
              <w:rPr>
                <w:b/>
              </w:rPr>
            </w:pPr>
            <w:r w:rsidRPr="00715C7B">
              <w:rPr>
                <w:b/>
              </w:rPr>
              <w:t>Time Frame</w:t>
            </w:r>
          </w:p>
        </w:tc>
        <w:tc>
          <w:tcPr>
            <w:tcW w:w="4837" w:type="dxa"/>
            <w:gridSpan w:val="2"/>
            <w:shd w:val="clear" w:color="auto" w:fill="auto"/>
          </w:tcPr>
          <w:p w:rsidR="005C4CCA" w:rsidRPr="006D19FE" w:rsidRDefault="008200DD" w:rsidP="00D04FCE">
            <w:r>
              <w:t>T</w:t>
            </w:r>
            <w:r w:rsidR="00D04FCE">
              <w:t>hree</w:t>
            </w:r>
            <w:r>
              <w:t xml:space="preserve"> weeks</w:t>
            </w:r>
          </w:p>
        </w:tc>
      </w:tr>
      <w:tr w:rsidR="005C4CCA" w:rsidRPr="006D19FE" w:rsidTr="00715C7B">
        <w:tc>
          <w:tcPr>
            <w:tcW w:w="2402" w:type="dxa"/>
            <w:shd w:val="clear" w:color="auto" w:fill="E0E0E0"/>
          </w:tcPr>
          <w:p w:rsidR="005C4CCA" w:rsidRPr="00715C7B" w:rsidRDefault="005C4CCA" w:rsidP="00715C7B">
            <w:pPr>
              <w:jc w:val="center"/>
              <w:rPr>
                <w:b/>
              </w:rPr>
            </w:pPr>
            <w:r w:rsidRPr="00715C7B">
              <w:rPr>
                <w:b/>
              </w:rPr>
              <w:t>Developed By</w:t>
            </w:r>
          </w:p>
        </w:tc>
        <w:tc>
          <w:tcPr>
            <w:tcW w:w="11494" w:type="dxa"/>
            <w:gridSpan w:val="5"/>
            <w:shd w:val="clear" w:color="auto" w:fill="auto"/>
          </w:tcPr>
          <w:p w:rsidR="005C4CCA" w:rsidRPr="006D19FE" w:rsidRDefault="008200DD" w:rsidP="007C53CC">
            <w:r>
              <w:t>Megan Holland</w:t>
            </w:r>
            <w:r w:rsidR="001F620A">
              <w:t xml:space="preserve"> – TCH 626</w:t>
            </w:r>
            <w:r w:rsidR="00737D3C">
              <w:t xml:space="preserve"> Marian fall 2011</w:t>
            </w:r>
          </w:p>
        </w:tc>
      </w:tr>
      <w:tr w:rsidR="005C4CCA" w:rsidRPr="006D19FE" w:rsidTr="00715C7B">
        <w:trPr>
          <w:trHeight w:val="323"/>
        </w:trPr>
        <w:tc>
          <w:tcPr>
            <w:tcW w:w="13896" w:type="dxa"/>
            <w:gridSpan w:val="6"/>
            <w:shd w:val="clear" w:color="auto" w:fill="E0E0E0"/>
          </w:tcPr>
          <w:p w:rsidR="005C4CCA" w:rsidRPr="00715C7B" w:rsidRDefault="005C4CCA" w:rsidP="00715C7B">
            <w:pPr>
              <w:jc w:val="center"/>
              <w:rPr>
                <w:b/>
                <w:sz w:val="32"/>
                <w:szCs w:val="32"/>
              </w:rPr>
            </w:pPr>
            <w:r w:rsidRPr="00715C7B">
              <w:rPr>
                <w:b/>
                <w:sz w:val="32"/>
                <w:szCs w:val="32"/>
              </w:rPr>
              <w:t>Identify Desired Results (Stage 1)</w:t>
            </w:r>
          </w:p>
        </w:tc>
      </w:tr>
      <w:tr w:rsidR="005C4CCA" w:rsidRPr="006D19FE" w:rsidTr="00715C7B">
        <w:trPr>
          <w:trHeight w:val="413"/>
        </w:trPr>
        <w:tc>
          <w:tcPr>
            <w:tcW w:w="13896" w:type="dxa"/>
            <w:gridSpan w:val="6"/>
            <w:shd w:val="clear" w:color="auto" w:fill="E0E0E0"/>
          </w:tcPr>
          <w:p w:rsidR="005C4CCA" w:rsidRPr="00715C7B" w:rsidRDefault="005C4CCA" w:rsidP="005C4CCA">
            <w:pPr>
              <w:rPr>
                <w:b/>
                <w:sz w:val="32"/>
                <w:szCs w:val="32"/>
              </w:rPr>
            </w:pPr>
            <w:r w:rsidRPr="00715C7B">
              <w:rPr>
                <w:b/>
                <w:sz w:val="32"/>
                <w:szCs w:val="32"/>
              </w:rPr>
              <w:t>Content Standards</w:t>
            </w:r>
          </w:p>
        </w:tc>
      </w:tr>
      <w:tr w:rsidR="005C4CCA" w:rsidRPr="006D19FE" w:rsidTr="00715C7B">
        <w:trPr>
          <w:trHeight w:val="1163"/>
        </w:trPr>
        <w:tc>
          <w:tcPr>
            <w:tcW w:w="13896" w:type="dxa"/>
            <w:gridSpan w:val="6"/>
            <w:shd w:val="clear" w:color="auto" w:fill="auto"/>
          </w:tcPr>
          <w:p w:rsidR="005C4CCA" w:rsidRPr="00715C7B" w:rsidRDefault="008200DD" w:rsidP="007C53CC">
            <w:pPr>
              <w:rPr>
                <w:b/>
                <w:sz w:val="16"/>
                <w:szCs w:val="16"/>
              </w:rPr>
            </w:pPr>
            <w:r w:rsidRPr="00715C7B">
              <w:rPr>
                <w:b/>
                <w:sz w:val="16"/>
                <w:szCs w:val="16"/>
              </w:rPr>
              <w:t>W.5.3. Write narratives to develop real or imagined experiences or events using effective technique, descriptive details, and clear event seq</w:t>
            </w:r>
            <w:r w:rsidR="00F46525" w:rsidRPr="00715C7B">
              <w:rPr>
                <w:b/>
                <w:sz w:val="16"/>
                <w:szCs w:val="16"/>
              </w:rPr>
              <w:t>u</w:t>
            </w:r>
            <w:r w:rsidRPr="00715C7B">
              <w:rPr>
                <w:b/>
                <w:sz w:val="16"/>
                <w:szCs w:val="16"/>
              </w:rPr>
              <w:t>ences.</w:t>
            </w:r>
          </w:p>
          <w:p w:rsidR="008200DD" w:rsidRPr="00715C7B" w:rsidRDefault="008200DD" w:rsidP="008200DD">
            <w:pPr>
              <w:rPr>
                <w:b/>
                <w:sz w:val="16"/>
                <w:szCs w:val="16"/>
              </w:rPr>
            </w:pPr>
            <w:r w:rsidRPr="00715C7B">
              <w:rPr>
                <w:b/>
                <w:sz w:val="16"/>
                <w:szCs w:val="16"/>
              </w:rPr>
              <w:t>W.5.3.a</w:t>
            </w:r>
            <w:r w:rsidR="00F46525" w:rsidRPr="00715C7B">
              <w:rPr>
                <w:b/>
                <w:sz w:val="16"/>
                <w:szCs w:val="16"/>
              </w:rPr>
              <w:t>.</w:t>
            </w:r>
            <w:r w:rsidRPr="00715C7B">
              <w:rPr>
                <w:b/>
                <w:sz w:val="16"/>
                <w:szCs w:val="16"/>
              </w:rPr>
              <w:t xml:space="preserve"> Orient the reader by establishing a situation and introducing a narrator and/or characters; organize an event sequence that unfolds naturally.</w:t>
            </w:r>
          </w:p>
          <w:p w:rsidR="00F46525" w:rsidRPr="00715C7B" w:rsidRDefault="00F46525" w:rsidP="008200DD">
            <w:pPr>
              <w:rPr>
                <w:b/>
                <w:sz w:val="16"/>
                <w:szCs w:val="16"/>
              </w:rPr>
            </w:pPr>
            <w:r w:rsidRPr="00715C7B">
              <w:rPr>
                <w:b/>
                <w:sz w:val="16"/>
                <w:szCs w:val="16"/>
              </w:rPr>
              <w:t>W.5.3.b. Use narrative techniques, such as dialogue, description, and pacing, to develop experiences and events or show the responses of characters to situations.</w:t>
            </w:r>
          </w:p>
          <w:p w:rsidR="00F46525" w:rsidRPr="00715C7B" w:rsidRDefault="00F46525" w:rsidP="008200DD">
            <w:pPr>
              <w:rPr>
                <w:b/>
                <w:sz w:val="16"/>
                <w:szCs w:val="16"/>
              </w:rPr>
            </w:pPr>
            <w:r w:rsidRPr="00715C7B">
              <w:rPr>
                <w:b/>
                <w:sz w:val="16"/>
                <w:szCs w:val="16"/>
              </w:rPr>
              <w:t>W.5.3.c. Use a variety of transitional words, phrases, and clauses to manage the sequence of events.</w:t>
            </w:r>
          </w:p>
          <w:p w:rsidR="00F46525" w:rsidRPr="00715C7B" w:rsidRDefault="00F46525" w:rsidP="008200DD">
            <w:pPr>
              <w:rPr>
                <w:b/>
                <w:sz w:val="16"/>
                <w:szCs w:val="16"/>
              </w:rPr>
            </w:pPr>
            <w:r w:rsidRPr="00715C7B">
              <w:rPr>
                <w:b/>
                <w:sz w:val="16"/>
                <w:szCs w:val="16"/>
              </w:rPr>
              <w:t>W.5.3.d. Use concrete words and phrases and sensory details to convey experiences and events precisely.</w:t>
            </w:r>
          </w:p>
          <w:p w:rsidR="00F46525" w:rsidRPr="00715C7B" w:rsidRDefault="00F46525" w:rsidP="008200DD">
            <w:pPr>
              <w:rPr>
                <w:b/>
                <w:sz w:val="16"/>
                <w:szCs w:val="16"/>
              </w:rPr>
            </w:pPr>
            <w:r w:rsidRPr="00715C7B">
              <w:rPr>
                <w:b/>
                <w:sz w:val="16"/>
                <w:szCs w:val="16"/>
              </w:rPr>
              <w:t>W.5.3.e. Provide a conclusion that follows from the narrated experiences or events.</w:t>
            </w:r>
          </w:p>
        </w:tc>
      </w:tr>
      <w:tr w:rsidR="005C4CCA" w:rsidRPr="006D19FE" w:rsidTr="00715C7B">
        <w:trPr>
          <w:trHeight w:val="296"/>
        </w:trPr>
        <w:tc>
          <w:tcPr>
            <w:tcW w:w="7110" w:type="dxa"/>
            <w:gridSpan w:val="3"/>
            <w:tcBorders>
              <w:bottom w:val="single" w:sz="4" w:space="0" w:color="auto"/>
            </w:tcBorders>
            <w:shd w:val="clear" w:color="auto" w:fill="E0E0E0"/>
          </w:tcPr>
          <w:p w:rsidR="005C4CCA" w:rsidRPr="00715C7B" w:rsidRDefault="005C4CCA" w:rsidP="00715C7B">
            <w:pPr>
              <w:jc w:val="center"/>
              <w:rPr>
                <w:b/>
                <w:sz w:val="32"/>
                <w:szCs w:val="32"/>
              </w:rPr>
            </w:pPr>
            <w:r w:rsidRPr="00715C7B">
              <w:rPr>
                <w:b/>
                <w:sz w:val="32"/>
                <w:szCs w:val="32"/>
              </w:rPr>
              <w:t>Understandings</w:t>
            </w:r>
          </w:p>
        </w:tc>
        <w:tc>
          <w:tcPr>
            <w:tcW w:w="6786" w:type="dxa"/>
            <w:gridSpan w:val="3"/>
            <w:tcBorders>
              <w:bottom w:val="single" w:sz="4" w:space="0" w:color="auto"/>
            </w:tcBorders>
            <w:shd w:val="clear" w:color="auto" w:fill="E0E0E0"/>
          </w:tcPr>
          <w:p w:rsidR="005C4CCA" w:rsidRPr="00715C7B" w:rsidRDefault="005C4CCA" w:rsidP="00715C7B">
            <w:pPr>
              <w:jc w:val="center"/>
              <w:rPr>
                <w:b/>
                <w:sz w:val="32"/>
                <w:szCs w:val="32"/>
              </w:rPr>
            </w:pPr>
            <w:r w:rsidRPr="00715C7B">
              <w:rPr>
                <w:b/>
                <w:sz w:val="32"/>
                <w:szCs w:val="32"/>
              </w:rPr>
              <w:t>Essential Questions</w:t>
            </w:r>
          </w:p>
        </w:tc>
      </w:tr>
      <w:tr w:rsidR="009A326F" w:rsidRPr="006D19FE" w:rsidTr="00715C7B">
        <w:trPr>
          <w:trHeight w:val="350"/>
        </w:trPr>
        <w:tc>
          <w:tcPr>
            <w:tcW w:w="7110" w:type="dxa"/>
            <w:gridSpan w:val="3"/>
            <w:shd w:val="clear" w:color="auto" w:fill="E0E0E0"/>
            <w:vAlign w:val="center"/>
          </w:tcPr>
          <w:p w:rsidR="005C4CCA" w:rsidRPr="00715C7B" w:rsidRDefault="005C4CCA" w:rsidP="00715C7B">
            <w:pPr>
              <w:ind w:left="360"/>
              <w:jc w:val="center"/>
              <w:rPr>
                <w:rFonts w:cs="Tahoma"/>
                <w:b/>
                <w:bCs/>
              </w:rPr>
            </w:pPr>
            <w:r w:rsidRPr="00715C7B">
              <w:rPr>
                <w:rFonts w:cs="Tahoma"/>
                <w:b/>
                <w:bCs/>
              </w:rPr>
              <w:t>Overarching Understanding</w:t>
            </w:r>
          </w:p>
        </w:tc>
        <w:tc>
          <w:tcPr>
            <w:tcW w:w="3402" w:type="dxa"/>
            <w:gridSpan w:val="2"/>
            <w:tcBorders>
              <w:bottom w:val="single" w:sz="4" w:space="0" w:color="auto"/>
            </w:tcBorders>
            <w:shd w:val="clear" w:color="auto" w:fill="E0E0E0"/>
            <w:vAlign w:val="center"/>
          </w:tcPr>
          <w:p w:rsidR="005C4CCA" w:rsidRPr="00715C7B" w:rsidRDefault="005C4CCA" w:rsidP="00715C7B">
            <w:pPr>
              <w:ind w:left="360"/>
              <w:jc w:val="center"/>
              <w:rPr>
                <w:rFonts w:cs="Tahoma"/>
                <w:b/>
                <w:bCs/>
              </w:rPr>
            </w:pPr>
            <w:r w:rsidRPr="00715C7B">
              <w:rPr>
                <w:rFonts w:cs="Tahoma"/>
                <w:b/>
                <w:bCs/>
              </w:rPr>
              <w:t>Overarching</w:t>
            </w:r>
          </w:p>
        </w:tc>
        <w:tc>
          <w:tcPr>
            <w:tcW w:w="3384" w:type="dxa"/>
            <w:shd w:val="clear" w:color="auto" w:fill="E0E0E0"/>
            <w:vAlign w:val="center"/>
          </w:tcPr>
          <w:p w:rsidR="005C4CCA" w:rsidRPr="00715C7B" w:rsidRDefault="005C4CCA" w:rsidP="00715C7B">
            <w:pPr>
              <w:ind w:left="360"/>
              <w:jc w:val="center"/>
              <w:rPr>
                <w:b/>
                <w:bCs/>
              </w:rPr>
            </w:pPr>
            <w:r w:rsidRPr="00715C7B">
              <w:rPr>
                <w:b/>
                <w:bCs/>
              </w:rPr>
              <w:t>Topical</w:t>
            </w:r>
          </w:p>
        </w:tc>
      </w:tr>
      <w:tr w:rsidR="005C4CCA" w:rsidRPr="006D19FE" w:rsidTr="00715C7B">
        <w:trPr>
          <w:trHeight w:val="1070"/>
        </w:trPr>
        <w:tc>
          <w:tcPr>
            <w:tcW w:w="7110" w:type="dxa"/>
            <w:gridSpan w:val="3"/>
            <w:tcBorders>
              <w:bottom w:val="single" w:sz="4" w:space="0" w:color="auto"/>
            </w:tcBorders>
            <w:shd w:val="clear" w:color="auto" w:fill="auto"/>
          </w:tcPr>
          <w:p w:rsidR="00B02755" w:rsidRDefault="00B02755" w:rsidP="00715C7B">
            <w:pPr>
              <w:pStyle w:val="ListParagraph"/>
              <w:numPr>
                <w:ilvl w:val="0"/>
                <w:numId w:val="3"/>
              </w:numPr>
              <w:ind w:left="180" w:hanging="180"/>
              <w:rPr>
                <w:bCs/>
              </w:rPr>
            </w:pPr>
            <w:r>
              <w:rPr>
                <w:bCs/>
              </w:rPr>
              <w:t>Narrative writing often reveals and reflects upon universal themes (or truths)</w:t>
            </w:r>
          </w:p>
          <w:p w:rsidR="001A77B4" w:rsidRDefault="001A77B4" w:rsidP="00715C7B">
            <w:pPr>
              <w:pStyle w:val="ListParagraph"/>
              <w:numPr>
                <w:ilvl w:val="0"/>
                <w:numId w:val="3"/>
              </w:numPr>
              <w:ind w:left="180" w:hanging="180"/>
              <w:rPr>
                <w:bCs/>
              </w:rPr>
            </w:pPr>
            <w:r>
              <w:rPr>
                <w:bCs/>
              </w:rPr>
              <w:t>Narratives contain a structure with many identifiable components</w:t>
            </w:r>
          </w:p>
          <w:p w:rsidR="00A272E1" w:rsidRDefault="00B02755" w:rsidP="00715C7B">
            <w:pPr>
              <w:pStyle w:val="ListParagraph"/>
              <w:numPr>
                <w:ilvl w:val="0"/>
                <w:numId w:val="3"/>
              </w:numPr>
              <w:ind w:left="180" w:hanging="180"/>
              <w:rPr>
                <w:bCs/>
              </w:rPr>
            </w:pPr>
            <w:r>
              <w:rPr>
                <w:bCs/>
              </w:rPr>
              <w:t>C</w:t>
            </w:r>
            <w:r w:rsidR="00A272E1">
              <w:rPr>
                <w:bCs/>
              </w:rPr>
              <w:t xml:space="preserve">haracters and events in a </w:t>
            </w:r>
            <w:r>
              <w:rPr>
                <w:bCs/>
              </w:rPr>
              <w:t xml:space="preserve">fictional narrative </w:t>
            </w:r>
            <w:r w:rsidR="00A272E1">
              <w:rPr>
                <w:bCs/>
              </w:rPr>
              <w:t>often reflect similar experiences and situations in the author’s life</w:t>
            </w:r>
          </w:p>
          <w:p w:rsidR="00B4137F" w:rsidRPr="00715C7B" w:rsidRDefault="008200DD" w:rsidP="00715C7B">
            <w:pPr>
              <w:pStyle w:val="ListParagraph"/>
              <w:numPr>
                <w:ilvl w:val="0"/>
                <w:numId w:val="3"/>
              </w:numPr>
              <w:ind w:left="180" w:hanging="180"/>
              <w:rPr>
                <w:bCs/>
              </w:rPr>
            </w:pPr>
            <w:r w:rsidRPr="00715C7B">
              <w:rPr>
                <w:bCs/>
              </w:rPr>
              <w:t>Students who can</w:t>
            </w:r>
            <w:r w:rsidR="002A7923">
              <w:rPr>
                <w:bCs/>
              </w:rPr>
              <w:t xml:space="preserve"> directly</w:t>
            </w:r>
            <w:r w:rsidRPr="00715C7B">
              <w:rPr>
                <w:bCs/>
              </w:rPr>
              <w:t xml:space="preserve"> identify a</w:t>
            </w:r>
            <w:r w:rsidR="00B873E8" w:rsidRPr="00715C7B">
              <w:rPr>
                <w:bCs/>
              </w:rPr>
              <w:t xml:space="preserve">nd connect with characters in </w:t>
            </w:r>
            <w:r w:rsidR="002A7923">
              <w:rPr>
                <w:bCs/>
              </w:rPr>
              <w:t xml:space="preserve">a </w:t>
            </w:r>
            <w:r w:rsidR="00B873E8" w:rsidRPr="00715C7B">
              <w:rPr>
                <w:bCs/>
              </w:rPr>
              <w:t xml:space="preserve">narrative </w:t>
            </w:r>
            <w:r w:rsidR="00A272E1">
              <w:rPr>
                <w:bCs/>
              </w:rPr>
              <w:t>story</w:t>
            </w:r>
            <w:r w:rsidR="00B873E8" w:rsidRPr="00715C7B">
              <w:rPr>
                <w:bCs/>
              </w:rPr>
              <w:t xml:space="preserve"> </w:t>
            </w:r>
            <w:r w:rsidRPr="00715C7B">
              <w:rPr>
                <w:bCs/>
              </w:rPr>
              <w:t>become m</w:t>
            </w:r>
            <w:r w:rsidR="002E0353" w:rsidRPr="00715C7B">
              <w:rPr>
                <w:bCs/>
              </w:rPr>
              <w:t>ore interested in their reading</w:t>
            </w:r>
          </w:p>
          <w:p w:rsidR="005055E3" w:rsidRPr="00715C7B" w:rsidRDefault="00B02755" w:rsidP="002A7923">
            <w:pPr>
              <w:pStyle w:val="ListParagraph"/>
              <w:numPr>
                <w:ilvl w:val="0"/>
                <w:numId w:val="3"/>
              </w:numPr>
              <w:ind w:left="180" w:hanging="180"/>
              <w:rPr>
                <w:bCs/>
              </w:rPr>
            </w:pPr>
            <w:r>
              <w:rPr>
                <w:bCs/>
              </w:rPr>
              <w:t>Those who read narrative</w:t>
            </w:r>
            <w:r w:rsidR="002A7923">
              <w:rPr>
                <w:bCs/>
              </w:rPr>
              <w:t>s become</w:t>
            </w:r>
            <w:r>
              <w:rPr>
                <w:bCs/>
              </w:rPr>
              <w:t xml:space="preserve"> </w:t>
            </w:r>
            <w:r w:rsidR="005E217B" w:rsidRPr="00715C7B">
              <w:rPr>
                <w:bCs/>
              </w:rPr>
              <w:t>inspire</w:t>
            </w:r>
            <w:r w:rsidR="002A7923">
              <w:rPr>
                <w:bCs/>
              </w:rPr>
              <w:t xml:space="preserve">d </w:t>
            </w:r>
            <w:r w:rsidR="005E217B" w:rsidRPr="00715C7B">
              <w:rPr>
                <w:bCs/>
              </w:rPr>
              <w:t>to create</w:t>
            </w:r>
            <w:r w:rsidR="002A7923">
              <w:rPr>
                <w:bCs/>
              </w:rPr>
              <w:t xml:space="preserve"> narratives of</w:t>
            </w:r>
            <w:r w:rsidR="005E217B" w:rsidRPr="00715C7B">
              <w:rPr>
                <w:bCs/>
              </w:rPr>
              <w:t xml:space="preserve"> their own</w:t>
            </w:r>
          </w:p>
        </w:tc>
        <w:tc>
          <w:tcPr>
            <w:tcW w:w="3402" w:type="dxa"/>
            <w:gridSpan w:val="2"/>
            <w:vMerge w:val="restart"/>
            <w:shd w:val="clear" w:color="auto" w:fill="auto"/>
          </w:tcPr>
          <w:p w:rsidR="00B4137F" w:rsidRPr="00715C7B" w:rsidRDefault="00A56AB7" w:rsidP="00715C7B">
            <w:pPr>
              <w:pStyle w:val="ListParagraph"/>
              <w:numPr>
                <w:ilvl w:val="0"/>
                <w:numId w:val="3"/>
              </w:numPr>
              <w:ind w:left="180" w:hanging="180"/>
              <w:rPr>
                <w:rFonts w:cs="Tahoma"/>
              </w:rPr>
            </w:pPr>
            <w:r w:rsidRPr="00715C7B">
              <w:rPr>
                <w:rFonts w:cs="Tahoma"/>
              </w:rPr>
              <w:t>What</w:t>
            </w:r>
            <w:r w:rsidR="006A3160" w:rsidRPr="00715C7B">
              <w:rPr>
                <w:rFonts w:cs="Tahoma"/>
              </w:rPr>
              <w:t xml:space="preserve"> is narrative writing</w:t>
            </w:r>
            <w:r w:rsidRPr="00715C7B">
              <w:rPr>
                <w:rFonts w:cs="Tahoma"/>
              </w:rPr>
              <w:t>?</w:t>
            </w:r>
          </w:p>
          <w:p w:rsidR="00623369" w:rsidRPr="00715C7B" w:rsidRDefault="00623369" w:rsidP="00715C7B">
            <w:pPr>
              <w:pStyle w:val="ListParagraph"/>
              <w:numPr>
                <w:ilvl w:val="0"/>
                <w:numId w:val="3"/>
              </w:numPr>
              <w:ind w:left="180" w:hanging="180"/>
              <w:rPr>
                <w:rFonts w:cs="Tahoma"/>
              </w:rPr>
            </w:pPr>
            <w:r w:rsidRPr="00715C7B">
              <w:rPr>
                <w:rFonts w:cs="Tahoma"/>
              </w:rPr>
              <w:t>What makes narrative writing worth reading?</w:t>
            </w:r>
          </w:p>
          <w:p w:rsidR="000011DB" w:rsidRPr="00715C7B" w:rsidRDefault="000011DB" w:rsidP="00715C7B">
            <w:pPr>
              <w:pStyle w:val="ListParagraph"/>
              <w:numPr>
                <w:ilvl w:val="0"/>
                <w:numId w:val="3"/>
              </w:numPr>
              <w:ind w:left="180" w:hanging="180"/>
              <w:rPr>
                <w:rFonts w:cs="Tahoma"/>
              </w:rPr>
            </w:pPr>
            <w:r w:rsidRPr="00715C7B">
              <w:rPr>
                <w:rFonts w:cs="Tahoma"/>
              </w:rPr>
              <w:t>How are</w:t>
            </w:r>
            <w:r w:rsidR="00F316E2" w:rsidRPr="00715C7B">
              <w:rPr>
                <w:rFonts w:cs="Tahoma"/>
              </w:rPr>
              <w:t xml:space="preserve"> narrative themes adapted</w:t>
            </w:r>
            <w:r w:rsidR="00554552">
              <w:rPr>
                <w:rFonts w:cs="Tahoma"/>
              </w:rPr>
              <w:t xml:space="preserve"> across cultural divides</w:t>
            </w:r>
            <w:r w:rsidRPr="00715C7B">
              <w:rPr>
                <w:rFonts w:cs="Tahoma"/>
              </w:rPr>
              <w:t>?</w:t>
            </w:r>
          </w:p>
          <w:p w:rsidR="00D443F2" w:rsidRPr="00715C7B" w:rsidRDefault="00D443F2" w:rsidP="00427E52">
            <w:pPr>
              <w:pStyle w:val="ListParagraph"/>
              <w:numPr>
                <w:ilvl w:val="0"/>
                <w:numId w:val="3"/>
              </w:numPr>
              <w:ind w:left="180" w:hanging="180"/>
              <w:rPr>
                <w:rFonts w:cs="Tahoma"/>
              </w:rPr>
            </w:pPr>
            <w:r w:rsidRPr="00715C7B">
              <w:rPr>
                <w:rFonts w:cs="Tahoma"/>
              </w:rPr>
              <w:t xml:space="preserve">How do narrative writers become </w:t>
            </w:r>
            <w:r w:rsidR="00E65B64">
              <w:rPr>
                <w:rFonts w:cs="Tahoma"/>
              </w:rPr>
              <w:t xml:space="preserve">known as </w:t>
            </w:r>
            <w:r w:rsidRPr="00715C7B">
              <w:rPr>
                <w:rFonts w:cs="Tahoma"/>
              </w:rPr>
              <w:t>some of the best</w:t>
            </w:r>
            <w:r w:rsidR="00E65B64">
              <w:rPr>
                <w:rFonts w:cs="Tahoma"/>
              </w:rPr>
              <w:t xml:space="preserve"> </w:t>
            </w:r>
            <w:r w:rsidR="00554552">
              <w:rPr>
                <w:rFonts w:cs="Tahoma"/>
              </w:rPr>
              <w:t>authors</w:t>
            </w:r>
            <w:r w:rsidRPr="00715C7B">
              <w:rPr>
                <w:rFonts w:cs="Tahoma"/>
              </w:rPr>
              <w:t xml:space="preserve"> in the world?</w:t>
            </w:r>
          </w:p>
        </w:tc>
        <w:tc>
          <w:tcPr>
            <w:tcW w:w="3384" w:type="dxa"/>
            <w:vMerge w:val="restart"/>
            <w:shd w:val="clear" w:color="auto" w:fill="auto"/>
          </w:tcPr>
          <w:p w:rsidR="00B4137F" w:rsidRDefault="005055E3" w:rsidP="00715C7B">
            <w:pPr>
              <w:pStyle w:val="ListParagraph"/>
              <w:numPr>
                <w:ilvl w:val="0"/>
                <w:numId w:val="3"/>
              </w:numPr>
              <w:ind w:left="198" w:hanging="180"/>
            </w:pPr>
            <w:r>
              <w:t xml:space="preserve">What </w:t>
            </w:r>
            <w:r w:rsidR="00623369">
              <w:t xml:space="preserve">writing </w:t>
            </w:r>
            <w:r>
              <w:t xml:space="preserve">components are </w:t>
            </w:r>
            <w:r w:rsidR="00623369">
              <w:t>unique to</w:t>
            </w:r>
            <w:r>
              <w:t xml:space="preserve"> narrative writing?</w:t>
            </w:r>
          </w:p>
          <w:p w:rsidR="00541E93" w:rsidRDefault="00554552" w:rsidP="00715C7B">
            <w:pPr>
              <w:pStyle w:val="ListParagraph"/>
              <w:numPr>
                <w:ilvl w:val="0"/>
                <w:numId w:val="3"/>
              </w:numPr>
              <w:ind w:left="198" w:hanging="180"/>
            </w:pPr>
            <w:r>
              <w:t>What skills are required to draw</w:t>
            </w:r>
            <w:r w:rsidR="00541E93">
              <w:t xml:space="preserve"> </w:t>
            </w:r>
            <w:r w:rsidR="002E0353">
              <w:t>conclu</w:t>
            </w:r>
            <w:r>
              <w:t>sions from narrated experiences or events</w:t>
            </w:r>
            <w:r w:rsidR="00541E93">
              <w:t>?</w:t>
            </w:r>
          </w:p>
          <w:p w:rsidR="0056345D" w:rsidRDefault="0056345D" w:rsidP="00715C7B">
            <w:pPr>
              <w:pStyle w:val="ListParagraph"/>
              <w:numPr>
                <w:ilvl w:val="0"/>
                <w:numId w:val="3"/>
              </w:numPr>
              <w:ind w:left="180" w:hanging="180"/>
              <w:rPr>
                <w:rFonts w:cs="Tahoma"/>
              </w:rPr>
            </w:pPr>
            <w:r w:rsidRPr="00715C7B">
              <w:rPr>
                <w:rFonts w:cs="Tahoma"/>
              </w:rPr>
              <w:t>How is narrative writing different from dialogue in a play?</w:t>
            </w:r>
          </w:p>
          <w:p w:rsidR="006E5C43" w:rsidRPr="00715C7B" w:rsidRDefault="006E5C43" w:rsidP="00715C7B">
            <w:pPr>
              <w:pStyle w:val="ListParagraph"/>
              <w:numPr>
                <w:ilvl w:val="0"/>
                <w:numId w:val="3"/>
              </w:numPr>
              <w:ind w:left="180" w:hanging="180"/>
              <w:rPr>
                <w:rFonts w:cs="Tahoma"/>
              </w:rPr>
            </w:pPr>
            <w:r>
              <w:rPr>
                <w:rFonts w:cs="Tahoma"/>
              </w:rPr>
              <w:t>How can narrative</w:t>
            </w:r>
            <w:r w:rsidR="00425D56">
              <w:rPr>
                <w:rFonts w:cs="Tahoma"/>
              </w:rPr>
              <w:t xml:space="preserve"> writing</w:t>
            </w:r>
            <w:r>
              <w:rPr>
                <w:rFonts w:cs="Tahoma"/>
              </w:rPr>
              <w:t xml:space="preserve"> strategies such as flashback, foreshadowing, dialogue, tension, and suspense help convey precise experiences and events?</w:t>
            </w:r>
          </w:p>
          <w:p w:rsidR="00AD5956" w:rsidRPr="008A0187" w:rsidRDefault="00AD5956" w:rsidP="005C4CCA"/>
        </w:tc>
      </w:tr>
      <w:tr w:rsidR="005C4CCA" w:rsidRPr="006D19FE" w:rsidTr="00715C7B">
        <w:trPr>
          <w:trHeight w:val="332"/>
        </w:trPr>
        <w:tc>
          <w:tcPr>
            <w:tcW w:w="7110" w:type="dxa"/>
            <w:gridSpan w:val="3"/>
            <w:tcBorders>
              <w:bottom w:val="single" w:sz="4" w:space="0" w:color="auto"/>
            </w:tcBorders>
            <w:shd w:val="clear" w:color="auto" w:fill="E0E0E0"/>
            <w:vAlign w:val="center"/>
          </w:tcPr>
          <w:p w:rsidR="005C4CCA" w:rsidRPr="00715C7B" w:rsidRDefault="005C4CCA" w:rsidP="00715C7B">
            <w:pPr>
              <w:jc w:val="center"/>
              <w:rPr>
                <w:rFonts w:cs="Tahoma"/>
                <w:b/>
                <w:bCs/>
              </w:rPr>
            </w:pPr>
            <w:r w:rsidRPr="00715C7B">
              <w:rPr>
                <w:rFonts w:cs="Tahoma"/>
                <w:b/>
                <w:bCs/>
              </w:rPr>
              <w:t>Related Misconceptions</w:t>
            </w:r>
          </w:p>
        </w:tc>
        <w:tc>
          <w:tcPr>
            <w:tcW w:w="3402" w:type="dxa"/>
            <w:gridSpan w:val="2"/>
            <w:vMerge/>
            <w:shd w:val="clear" w:color="auto" w:fill="auto"/>
          </w:tcPr>
          <w:p w:rsidR="005C4CCA" w:rsidRPr="00715C7B" w:rsidRDefault="005C4CCA" w:rsidP="00715C7B">
            <w:pPr>
              <w:numPr>
                <w:ilvl w:val="0"/>
                <w:numId w:val="1"/>
              </w:numPr>
              <w:rPr>
                <w:rFonts w:cs="Tahoma"/>
              </w:rPr>
            </w:pPr>
          </w:p>
        </w:tc>
        <w:tc>
          <w:tcPr>
            <w:tcW w:w="3384" w:type="dxa"/>
            <w:vMerge/>
            <w:shd w:val="clear" w:color="auto" w:fill="auto"/>
          </w:tcPr>
          <w:p w:rsidR="005C4CCA" w:rsidRPr="00715C7B" w:rsidRDefault="005C4CCA" w:rsidP="00715C7B">
            <w:pPr>
              <w:numPr>
                <w:ilvl w:val="0"/>
                <w:numId w:val="1"/>
              </w:numPr>
              <w:rPr>
                <w:rFonts w:cs="Tahoma"/>
              </w:rPr>
            </w:pPr>
          </w:p>
        </w:tc>
      </w:tr>
      <w:tr w:rsidR="005C4CCA" w:rsidRPr="006D19FE" w:rsidTr="00715C7B">
        <w:trPr>
          <w:trHeight w:val="647"/>
        </w:trPr>
        <w:tc>
          <w:tcPr>
            <w:tcW w:w="7110" w:type="dxa"/>
            <w:gridSpan w:val="3"/>
            <w:tcBorders>
              <w:bottom w:val="single" w:sz="4" w:space="0" w:color="auto"/>
            </w:tcBorders>
            <w:shd w:val="clear" w:color="auto" w:fill="auto"/>
          </w:tcPr>
          <w:p w:rsidR="00995131" w:rsidRPr="00715C7B" w:rsidRDefault="00A965AA" w:rsidP="00715C7B">
            <w:pPr>
              <w:pStyle w:val="ListParagraph"/>
              <w:numPr>
                <w:ilvl w:val="0"/>
                <w:numId w:val="1"/>
              </w:numPr>
              <w:tabs>
                <w:tab w:val="clear" w:pos="720"/>
                <w:tab w:val="num" w:pos="180"/>
              </w:tabs>
              <w:ind w:left="180" w:hanging="180"/>
              <w:rPr>
                <w:rFonts w:cs="Tahoma"/>
              </w:rPr>
            </w:pPr>
            <w:r w:rsidRPr="00715C7B">
              <w:rPr>
                <w:rFonts w:cs="Tahoma"/>
              </w:rPr>
              <w:t>Students might be unwilling to share personal</w:t>
            </w:r>
            <w:r w:rsidR="00F46525" w:rsidRPr="00715C7B">
              <w:rPr>
                <w:rFonts w:cs="Tahoma"/>
              </w:rPr>
              <w:t xml:space="preserve"> stories and information</w:t>
            </w:r>
          </w:p>
          <w:p w:rsidR="005055E3" w:rsidRPr="00715C7B" w:rsidRDefault="00B02755" w:rsidP="00715C7B">
            <w:pPr>
              <w:pStyle w:val="ListParagraph"/>
              <w:numPr>
                <w:ilvl w:val="0"/>
                <w:numId w:val="1"/>
              </w:numPr>
              <w:tabs>
                <w:tab w:val="clear" w:pos="720"/>
                <w:tab w:val="num" w:pos="180"/>
              </w:tabs>
              <w:ind w:left="180" w:hanging="180"/>
              <w:rPr>
                <w:rFonts w:cs="Tahoma"/>
              </w:rPr>
            </w:pPr>
            <w:r>
              <w:rPr>
                <w:rFonts w:cs="Tahoma"/>
              </w:rPr>
              <w:t>Narrative writing practices</w:t>
            </w:r>
            <w:r w:rsidR="005055E3" w:rsidRPr="00715C7B">
              <w:rPr>
                <w:rFonts w:cs="Tahoma"/>
              </w:rPr>
              <w:t xml:space="preserve"> might</w:t>
            </w:r>
            <w:r w:rsidR="00AE7B83" w:rsidRPr="00715C7B">
              <w:rPr>
                <w:rFonts w:cs="Tahoma"/>
              </w:rPr>
              <w:t xml:space="preserve"> drive students to </w:t>
            </w:r>
            <w:r w:rsidR="00995131" w:rsidRPr="00715C7B">
              <w:rPr>
                <w:rFonts w:cs="Tahoma"/>
              </w:rPr>
              <w:t>conform to one particular writing pattern</w:t>
            </w:r>
            <w:r w:rsidR="000011DB" w:rsidRPr="00715C7B">
              <w:rPr>
                <w:rFonts w:cs="Tahoma"/>
              </w:rPr>
              <w:t xml:space="preserve"> (i.e. facts and sequence </w:t>
            </w:r>
            <w:r w:rsidR="002B5E38" w:rsidRPr="00715C7B">
              <w:rPr>
                <w:rFonts w:cs="Tahoma"/>
              </w:rPr>
              <w:t>without</w:t>
            </w:r>
            <w:r w:rsidR="000011DB" w:rsidRPr="00715C7B">
              <w:rPr>
                <w:rFonts w:cs="Tahoma"/>
              </w:rPr>
              <w:t xml:space="preserve"> creative engagement)</w:t>
            </w:r>
          </w:p>
          <w:p w:rsidR="00A716E2" w:rsidRDefault="00A716E2" w:rsidP="00D37471">
            <w:pPr>
              <w:pStyle w:val="ListParagraph"/>
              <w:numPr>
                <w:ilvl w:val="0"/>
                <w:numId w:val="1"/>
              </w:numPr>
              <w:tabs>
                <w:tab w:val="clear" w:pos="720"/>
                <w:tab w:val="num" w:pos="180"/>
              </w:tabs>
              <w:ind w:left="180" w:hanging="180"/>
              <w:rPr>
                <w:rFonts w:cs="Tahoma"/>
              </w:rPr>
            </w:pPr>
            <w:r w:rsidRPr="00715C7B">
              <w:rPr>
                <w:rFonts w:cs="Tahoma"/>
              </w:rPr>
              <w:t xml:space="preserve">Students might consider </w:t>
            </w:r>
            <w:r w:rsidR="00D37471">
              <w:rPr>
                <w:rFonts w:cs="Tahoma"/>
              </w:rPr>
              <w:t xml:space="preserve">narrated experiences, events or </w:t>
            </w:r>
            <w:r w:rsidRPr="00715C7B">
              <w:rPr>
                <w:rFonts w:cs="Tahoma"/>
              </w:rPr>
              <w:t>literature</w:t>
            </w:r>
            <w:r w:rsidR="00D37471">
              <w:rPr>
                <w:rFonts w:cs="Tahoma"/>
              </w:rPr>
              <w:t xml:space="preserve"> limited </w:t>
            </w:r>
            <w:r w:rsidR="00B02755">
              <w:rPr>
                <w:rFonts w:cs="Tahoma"/>
              </w:rPr>
              <w:t>to one particular</w:t>
            </w:r>
            <w:r w:rsidR="00D37471">
              <w:rPr>
                <w:rFonts w:cs="Tahoma"/>
              </w:rPr>
              <w:t xml:space="preserve"> choice of genre</w:t>
            </w:r>
          </w:p>
          <w:p w:rsidR="00A272E1" w:rsidRPr="00715C7B" w:rsidRDefault="00A272E1" w:rsidP="00485D8A">
            <w:pPr>
              <w:pStyle w:val="ListParagraph"/>
              <w:numPr>
                <w:ilvl w:val="0"/>
                <w:numId w:val="1"/>
              </w:numPr>
              <w:tabs>
                <w:tab w:val="clear" w:pos="720"/>
                <w:tab w:val="num" w:pos="180"/>
              </w:tabs>
              <w:ind w:left="180" w:hanging="180"/>
              <w:rPr>
                <w:rFonts w:cs="Tahoma"/>
              </w:rPr>
            </w:pPr>
            <w:r>
              <w:rPr>
                <w:rFonts w:cs="Tahoma"/>
              </w:rPr>
              <w:t>Students might not consider that experiences and situations in narrative</w:t>
            </w:r>
            <w:r w:rsidR="00485D8A">
              <w:rPr>
                <w:rFonts w:cs="Tahoma"/>
              </w:rPr>
              <w:t xml:space="preserve"> writing </w:t>
            </w:r>
            <w:r>
              <w:rPr>
                <w:rFonts w:cs="Tahoma"/>
              </w:rPr>
              <w:t>can be relatively different based on the point of view from which they are told</w:t>
            </w:r>
          </w:p>
        </w:tc>
        <w:tc>
          <w:tcPr>
            <w:tcW w:w="3402" w:type="dxa"/>
            <w:gridSpan w:val="2"/>
            <w:vMerge/>
            <w:tcBorders>
              <w:bottom w:val="single" w:sz="4" w:space="0" w:color="auto"/>
            </w:tcBorders>
            <w:shd w:val="clear" w:color="auto" w:fill="auto"/>
          </w:tcPr>
          <w:p w:rsidR="005C4CCA" w:rsidRPr="00715C7B" w:rsidRDefault="005C4CCA" w:rsidP="00715C7B">
            <w:pPr>
              <w:numPr>
                <w:ilvl w:val="0"/>
                <w:numId w:val="1"/>
              </w:numPr>
              <w:rPr>
                <w:rFonts w:cs="Tahoma"/>
              </w:rPr>
            </w:pPr>
          </w:p>
        </w:tc>
        <w:tc>
          <w:tcPr>
            <w:tcW w:w="3384" w:type="dxa"/>
            <w:vMerge/>
            <w:tcBorders>
              <w:bottom w:val="single" w:sz="4" w:space="0" w:color="auto"/>
            </w:tcBorders>
            <w:shd w:val="clear" w:color="auto" w:fill="auto"/>
          </w:tcPr>
          <w:p w:rsidR="005C4CCA" w:rsidRPr="00715C7B" w:rsidRDefault="005C4CCA" w:rsidP="00715C7B">
            <w:pPr>
              <w:numPr>
                <w:ilvl w:val="0"/>
                <w:numId w:val="1"/>
              </w:numPr>
              <w:rPr>
                <w:rFonts w:cs="Tahoma"/>
              </w:rPr>
            </w:pPr>
          </w:p>
        </w:tc>
      </w:tr>
      <w:tr w:rsidR="005C4CCA" w:rsidRPr="006D19FE" w:rsidTr="00715C7B">
        <w:trPr>
          <w:trHeight w:val="728"/>
        </w:trPr>
        <w:tc>
          <w:tcPr>
            <w:tcW w:w="7110" w:type="dxa"/>
            <w:gridSpan w:val="3"/>
            <w:shd w:val="clear" w:color="auto" w:fill="E0E0E0"/>
          </w:tcPr>
          <w:p w:rsidR="005C4CCA" w:rsidRPr="00715C7B" w:rsidRDefault="005C4CCA" w:rsidP="005C4CCA">
            <w:pPr>
              <w:rPr>
                <w:b/>
                <w:sz w:val="32"/>
                <w:szCs w:val="32"/>
              </w:rPr>
            </w:pPr>
            <w:r w:rsidRPr="00715C7B">
              <w:rPr>
                <w:b/>
                <w:sz w:val="32"/>
                <w:szCs w:val="32"/>
              </w:rPr>
              <w:t>Knowledge</w:t>
            </w:r>
          </w:p>
          <w:p w:rsidR="005C4CCA" w:rsidRPr="006D19FE" w:rsidRDefault="005C4CCA" w:rsidP="005C4CCA">
            <w:r>
              <w:t>Students will know…</w:t>
            </w:r>
          </w:p>
        </w:tc>
        <w:tc>
          <w:tcPr>
            <w:tcW w:w="6786" w:type="dxa"/>
            <w:gridSpan w:val="3"/>
            <w:shd w:val="clear" w:color="auto" w:fill="E0E0E0"/>
          </w:tcPr>
          <w:p w:rsidR="005C4CCA" w:rsidRPr="00715C7B" w:rsidRDefault="005C4CCA" w:rsidP="005C4CCA">
            <w:pPr>
              <w:rPr>
                <w:b/>
                <w:sz w:val="32"/>
                <w:szCs w:val="32"/>
              </w:rPr>
            </w:pPr>
            <w:r w:rsidRPr="00715C7B">
              <w:rPr>
                <w:b/>
                <w:sz w:val="32"/>
                <w:szCs w:val="32"/>
              </w:rPr>
              <w:t>Skills</w:t>
            </w:r>
          </w:p>
          <w:p w:rsidR="005C4CCA" w:rsidRPr="006D19FE" w:rsidRDefault="005C4CCA" w:rsidP="005C4CCA">
            <w:r>
              <w:t>Students will be able to…</w:t>
            </w:r>
          </w:p>
        </w:tc>
      </w:tr>
      <w:tr w:rsidR="005C4CCA" w:rsidRPr="006D19FE" w:rsidTr="00715C7B">
        <w:trPr>
          <w:trHeight w:val="1817"/>
        </w:trPr>
        <w:tc>
          <w:tcPr>
            <w:tcW w:w="7110" w:type="dxa"/>
            <w:gridSpan w:val="3"/>
            <w:shd w:val="clear" w:color="auto" w:fill="auto"/>
          </w:tcPr>
          <w:p w:rsidR="00443420" w:rsidRDefault="00443420" w:rsidP="00715C7B">
            <w:pPr>
              <w:pStyle w:val="ListParagraph"/>
              <w:numPr>
                <w:ilvl w:val="0"/>
                <w:numId w:val="4"/>
              </w:numPr>
              <w:ind w:left="180" w:hanging="180"/>
            </w:pPr>
            <w:r>
              <w:lastRenderedPageBreak/>
              <w:t>The five writing process: pre-writing, draft, revise, proof and publish</w:t>
            </w:r>
          </w:p>
          <w:p w:rsidR="00B4137F" w:rsidRDefault="00B4137F" w:rsidP="00715C7B">
            <w:pPr>
              <w:pStyle w:val="ListParagraph"/>
              <w:numPr>
                <w:ilvl w:val="0"/>
                <w:numId w:val="4"/>
              </w:numPr>
              <w:ind w:left="180" w:hanging="180"/>
            </w:pPr>
            <w:r>
              <w:t>Common transitional words</w:t>
            </w:r>
            <w:r w:rsidR="00995131">
              <w:t>—first, then, next, additionally</w:t>
            </w:r>
            <w:r w:rsidR="001101C1">
              <w:t>, however</w:t>
            </w:r>
            <w:r w:rsidR="002E0353">
              <w:t>;</w:t>
            </w:r>
            <w:r w:rsidR="001101C1">
              <w:t xml:space="preserve"> </w:t>
            </w:r>
            <w:r w:rsidR="00C57013">
              <w:t>and</w:t>
            </w:r>
            <w:r w:rsidR="001101C1">
              <w:t xml:space="preserve"> </w:t>
            </w:r>
            <w:r w:rsidR="00995131">
              <w:t xml:space="preserve"> </w:t>
            </w:r>
            <w:r>
              <w:t>phrases</w:t>
            </w:r>
            <w:r w:rsidR="00C57013">
              <w:t xml:space="preserve"> and clauses</w:t>
            </w:r>
            <w:r w:rsidR="00995131">
              <w:t xml:space="preserve">—in the beginning, before then, </w:t>
            </w:r>
            <w:r w:rsidR="00C57013">
              <w:t xml:space="preserve">on the other hand, in summary; </w:t>
            </w:r>
            <w:r>
              <w:t>to organize the sequence</w:t>
            </w:r>
            <w:r w:rsidR="002E0353">
              <w:t xml:space="preserve"> of events in narrative writing</w:t>
            </w:r>
          </w:p>
          <w:p w:rsidR="00B4137F" w:rsidRPr="003E1EA3" w:rsidRDefault="00C57013" w:rsidP="00715C7B">
            <w:pPr>
              <w:pStyle w:val="ListParagraph"/>
              <w:numPr>
                <w:ilvl w:val="0"/>
                <w:numId w:val="4"/>
              </w:numPr>
              <w:ind w:left="180" w:hanging="180"/>
            </w:pPr>
            <w:r>
              <w:t>Sensory expressions like similes, metaphors</w:t>
            </w:r>
            <w:r w:rsidR="002E0353">
              <w:t>, idioms</w:t>
            </w:r>
            <w:r w:rsidR="00D622EE">
              <w:t>, hyperboles</w:t>
            </w:r>
            <w:r>
              <w:t xml:space="preserve"> and personification</w:t>
            </w:r>
            <w:r w:rsidR="002E0353">
              <w:t xml:space="preserve"> are used</w:t>
            </w:r>
            <w:r>
              <w:t xml:space="preserve"> to convey </w:t>
            </w:r>
            <w:r w:rsidR="002E0353">
              <w:t>experiences and events in an interesting, yet meaningful fashion</w:t>
            </w:r>
          </w:p>
        </w:tc>
        <w:tc>
          <w:tcPr>
            <w:tcW w:w="6786" w:type="dxa"/>
            <w:gridSpan w:val="3"/>
            <w:shd w:val="clear" w:color="auto" w:fill="auto"/>
          </w:tcPr>
          <w:p w:rsidR="0042719B" w:rsidRDefault="0042719B" w:rsidP="00715C7B">
            <w:pPr>
              <w:pStyle w:val="ListParagraph"/>
              <w:numPr>
                <w:ilvl w:val="0"/>
                <w:numId w:val="4"/>
              </w:numPr>
              <w:ind w:left="180" w:hanging="180"/>
            </w:pPr>
            <w:r>
              <w:t>Read and interpret various forms of writing to determine use of narrative techniques, such as</w:t>
            </w:r>
            <w:r w:rsidR="002E0353">
              <w:t xml:space="preserve"> dialogue and characterization</w:t>
            </w:r>
          </w:p>
          <w:p w:rsidR="007C53CC" w:rsidRDefault="00313A08" w:rsidP="00715C7B">
            <w:pPr>
              <w:pStyle w:val="ListParagraph"/>
              <w:numPr>
                <w:ilvl w:val="0"/>
                <w:numId w:val="4"/>
              </w:numPr>
              <w:ind w:left="180" w:hanging="180"/>
            </w:pPr>
            <w:r>
              <w:t xml:space="preserve">Analyze narrative writing for </w:t>
            </w:r>
            <w:r w:rsidR="0042719B">
              <w:t xml:space="preserve">effective </w:t>
            </w:r>
            <w:r>
              <w:t xml:space="preserve">use of </w:t>
            </w:r>
            <w:r w:rsidR="0042719B">
              <w:t>transitional words and phrases to manage sequence of events</w:t>
            </w:r>
          </w:p>
          <w:p w:rsidR="00AD5956" w:rsidRDefault="0042719B" w:rsidP="00715C7B">
            <w:pPr>
              <w:pStyle w:val="ListParagraph"/>
              <w:numPr>
                <w:ilvl w:val="0"/>
                <w:numId w:val="4"/>
              </w:numPr>
              <w:ind w:left="180" w:hanging="180"/>
            </w:pPr>
            <w:r>
              <w:t>Evalua</w:t>
            </w:r>
            <w:r w:rsidR="00866786">
              <w:t xml:space="preserve">te narrative writings for </w:t>
            </w:r>
            <w:r>
              <w:t>effectiveness in providing</w:t>
            </w:r>
            <w:r w:rsidR="00203722">
              <w:t xml:space="preserve"> interesting</w:t>
            </w:r>
            <w:r>
              <w:t xml:space="preserve"> conclusions</w:t>
            </w:r>
          </w:p>
          <w:p w:rsidR="002E0353" w:rsidRPr="00E53D53" w:rsidRDefault="002E0353" w:rsidP="00715C7B">
            <w:pPr>
              <w:pStyle w:val="ListParagraph"/>
              <w:numPr>
                <w:ilvl w:val="0"/>
                <w:numId w:val="4"/>
              </w:numPr>
              <w:ind w:left="180" w:hanging="180"/>
            </w:pPr>
            <w:r>
              <w:t>Write narrative with use of effective technique</w:t>
            </w:r>
            <w:r w:rsidR="00866786">
              <w:t>s</w:t>
            </w:r>
            <w:r>
              <w:t xml:space="preserve">, descriptive details and </w:t>
            </w:r>
            <w:r w:rsidR="00866786">
              <w:t xml:space="preserve">a </w:t>
            </w:r>
            <w:r>
              <w:t>clear sequence of events</w:t>
            </w:r>
          </w:p>
        </w:tc>
      </w:tr>
      <w:tr w:rsidR="005C4CCA" w:rsidRPr="006D19FE" w:rsidTr="00715C7B">
        <w:tc>
          <w:tcPr>
            <w:tcW w:w="13896" w:type="dxa"/>
            <w:gridSpan w:val="6"/>
            <w:shd w:val="clear" w:color="auto" w:fill="E0E0E0"/>
          </w:tcPr>
          <w:p w:rsidR="005C4CCA" w:rsidRPr="00715C7B" w:rsidRDefault="005C4CCA" w:rsidP="00715C7B">
            <w:pPr>
              <w:jc w:val="center"/>
              <w:rPr>
                <w:b/>
                <w:sz w:val="32"/>
                <w:szCs w:val="32"/>
              </w:rPr>
            </w:pPr>
            <w:r w:rsidRPr="00715C7B">
              <w:rPr>
                <w:b/>
                <w:sz w:val="32"/>
                <w:szCs w:val="32"/>
              </w:rPr>
              <w:t>Assessment Evidence (Stage 2)</w:t>
            </w:r>
          </w:p>
        </w:tc>
      </w:tr>
      <w:tr w:rsidR="005C4CCA" w:rsidRPr="006D19FE" w:rsidTr="00715C7B">
        <w:trPr>
          <w:trHeight w:val="68"/>
        </w:trPr>
        <w:tc>
          <w:tcPr>
            <w:tcW w:w="13896" w:type="dxa"/>
            <w:gridSpan w:val="6"/>
            <w:shd w:val="clear" w:color="auto" w:fill="E0E0E0"/>
          </w:tcPr>
          <w:p w:rsidR="005C4CCA" w:rsidRPr="00715C7B" w:rsidRDefault="005C4CCA" w:rsidP="005C4CCA">
            <w:pPr>
              <w:rPr>
                <w:b/>
                <w:sz w:val="32"/>
                <w:szCs w:val="32"/>
              </w:rPr>
            </w:pPr>
            <w:r w:rsidRPr="00715C7B">
              <w:rPr>
                <w:b/>
                <w:sz w:val="32"/>
                <w:szCs w:val="32"/>
              </w:rPr>
              <w:t>Performance Task Description</w:t>
            </w:r>
          </w:p>
        </w:tc>
      </w:tr>
      <w:tr w:rsidR="005C4CCA" w:rsidRPr="006D19FE" w:rsidTr="00715C7B">
        <w:trPr>
          <w:trHeight w:val="48"/>
        </w:trPr>
        <w:tc>
          <w:tcPr>
            <w:tcW w:w="2402" w:type="dxa"/>
            <w:shd w:val="clear" w:color="auto" w:fill="E0E0E0"/>
            <w:vAlign w:val="center"/>
          </w:tcPr>
          <w:p w:rsidR="005C4CCA" w:rsidRPr="00715C7B" w:rsidRDefault="005C4CCA" w:rsidP="00715C7B">
            <w:pPr>
              <w:jc w:val="right"/>
              <w:rPr>
                <w:b/>
                <w:bCs/>
              </w:rPr>
            </w:pPr>
            <w:r w:rsidRPr="00715C7B">
              <w:rPr>
                <w:b/>
                <w:bCs/>
              </w:rPr>
              <w:t>Goal</w:t>
            </w:r>
          </w:p>
        </w:tc>
        <w:tc>
          <w:tcPr>
            <w:tcW w:w="11494" w:type="dxa"/>
            <w:gridSpan w:val="5"/>
            <w:shd w:val="clear" w:color="auto" w:fill="auto"/>
          </w:tcPr>
          <w:p w:rsidR="005C4CCA" w:rsidRPr="006D19FE" w:rsidRDefault="002E0353" w:rsidP="00EE3F58">
            <w:r>
              <w:t xml:space="preserve">Students </w:t>
            </w:r>
            <w:r w:rsidR="00EE3F58">
              <w:t>will</w:t>
            </w:r>
            <w:r w:rsidR="00A90389">
              <w:t xml:space="preserve"> brainstorm about several events</w:t>
            </w:r>
            <w:r w:rsidR="00EE3F58">
              <w:t xml:space="preserve"> or people</w:t>
            </w:r>
            <w:r w:rsidR="00A90389">
              <w:t xml:space="preserve"> in their life that created lifelong learning</w:t>
            </w:r>
            <w:r w:rsidR="00013BDE">
              <w:t xml:space="preserve"> and write a narrative about it</w:t>
            </w:r>
          </w:p>
        </w:tc>
      </w:tr>
      <w:tr w:rsidR="005C4CCA" w:rsidRPr="006D19FE" w:rsidTr="00715C7B">
        <w:trPr>
          <w:trHeight w:val="48"/>
        </w:trPr>
        <w:tc>
          <w:tcPr>
            <w:tcW w:w="2402" w:type="dxa"/>
            <w:shd w:val="clear" w:color="auto" w:fill="E0E0E0"/>
            <w:vAlign w:val="center"/>
          </w:tcPr>
          <w:p w:rsidR="005C4CCA" w:rsidRPr="00715C7B" w:rsidRDefault="005C4CCA" w:rsidP="00715C7B">
            <w:pPr>
              <w:jc w:val="right"/>
              <w:rPr>
                <w:b/>
                <w:bCs/>
              </w:rPr>
            </w:pPr>
            <w:r w:rsidRPr="00715C7B">
              <w:rPr>
                <w:b/>
                <w:bCs/>
              </w:rPr>
              <w:t>Role</w:t>
            </w:r>
          </w:p>
        </w:tc>
        <w:tc>
          <w:tcPr>
            <w:tcW w:w="11494" w:type="dxa"/>
            <w:gridSpan w:val="5"/>
            <w:shd w:val="clear" w:color="auto" w:fill="auto"/>
          </w:tcPr>
          <w:p w:rsidR="005C4CCA" w:rsidRPr="006D19FE" w:rsidRDefault="00A90389" w:rsidP="00DA3024">
            <w:r>
              <w:t xml:space="preserve">Students </w:t>
            </w:r>
            <w:r w:rsidR="00DA3024">
              <w:t xml:space="preserve">will </w:t>
            </w:r>
            <w:r>
              <w:t>take on the part of the author</w:t>
            </w:r>
          </w:p>
        </w:tc>
      </w:tr>
      <w:tr w:rsidR="005C4CCA" w:rsidRPr="006D19FE" w:rsidTr="00715C7B">
        <w:trPr>
          <w:trHeight w:val="48"/>
        </w:trPr>
        <w:tc>
          <w:tcPr>
            <w:tcW w:w="2402" w:type="dxa"/>
            <w:shd w:val="clear" w:color="auto" w:fill="E0E0E0"/>
            <w:vAlign w:val="center"/>
          </w:tcPr>
          <w:p w:rsidR="005C4CCA" w:rsidRPr="00715C7B" w:rsidRDefault="005C4CCA" w:rsidP="00715C7B">
            <w:pPr>
              <w:jc w:val="right"/>
              <w:rPr>
                <w:b/>
                <w:bCs/>
              </w:rPr>
            </w:pPr>
            <w:r w:rsidRPr="00715C7B">
              <w:rPr>
                <w:b/>
                <w:bCs/>
              </w:rPr>
              <w:t>Audience</w:t>
            </w:r>
          </w:p>
        </w:tc>
        <w:tc>
          <w:tcPr>
            <w:tcW w:w="11494" w:type="dxa"/>
            <w:gridSpan w:val="5"/>
            <w:shd w:val="clear" w:color="auto" w:fill="auto"/>
          </w:tcPr>
          <w:p w:rsidR="005C4CCA" w:rsidRPr="006D19FE" w:rsidRDefault="00A90389" w:rsidP="001A2B48">
            <w:r>
              <w:t xml:space="preserve">The audience is one other student (acting as </w:t>
            </w:r>
            <w:r w:rsidR="00013BDE">
              <w:t>self-assessment partner)</w:t>
            </w:r>
            <w:r w:rsidR="001A2B48">
              <w:t xml:space="preserve">, students’ </w:t>
            </w:r>
            <w:r>
              <w:t>parents</w:t>
            </w:r>
            <w:r w:rsidR="00013BDE">
              <w:t xml:space="preserve">; </w:t>
            </w:r>
            <w:r w:rsidR="001A2B48">
              <w:t xml:space="preserve">and </w:t>
            </w:r>
            <w:r w:rsidR="00013BDE">
              <w:t xml:space="preserve">final assessment is </w:t>
            </w:r>
            <w:r>
              <w:t>the teacher</w:t>
            </w:r>
          </w:p>
        </w:tc>
      </w:tr>
      <w:tr w:rsidR="005C4CCA" w:rsidRPr="006D19FE" w:rsidTr="00715C7B">
        <w:trPr>
          <w:trHeight w:val="48"/>
        </w:trPr>
        <w:tc>
          <w:tcPr>
            <w:tcW w:w="2402" w:type="dxa"/>
            <w:shd w:val="clear" w:color="auto" w:fill="E0E0E0"/>
            <w:vAlign w:val="center"/>
          </w:tcPr>
          <w:p w:rsidR="005C4CCA" w:rsidRPr="00715C7B" w:rsidRDefault="005C4CCA" w:rsidP="00715C7B">
            <w:pPr>
              <w:jc w:val="right"/>
              <w:rPr>
                <w:b/>
                <w:bCs/>
              </w:rPr>
            </w:pPr>
            <w:r w:rsidRPr="00715C7B">
              <w:rPr>
                <w:b/>
                <w:bCs/>
              </w:rPr>
              <w:t>Situation</w:t>
            </w:r>
          </w:p>
        </w:tc>
        <w:tc>
          <w:tcPr>
            <w:tcW w:w="11494" w:type="dxa"/>
            <w:gridSpan w:val="5"/>
            <w:shd w:val="clear" w:color="auto" w:fill="auto"/>
          </w:tcPr>
          <w:p w:rsidR="005C4CCA" w:rsidRPr="006D19FE" w:rsidRDefault="00A90389" w:rsidP="005C4CCA">
            <w:r>
              <w:t xml:space="preserve">Students are required to create the first </w:t>
            </w:r>
            <w:r w:rsidR="009E2F11">
              <w:t xml:space="preserve">(introductory) </w:t>
            </w:r>
            <w:r>
              <w:t>chapter of a narrative novel</w:t>
            </w:r>
          </w:p>
        </w:tc>
      </w:tr>
      <w:tr w:rsidR="005C4CCA" w:rsidRPr="006D19FE" w:rsidTr="00715C7B">
        <w:trPr>
          <w:trHeight w:val="48"/>
        </w:trPr>
        <w:tc>
          <w:tcPr>
            <w:tcW w:w="2402" w:type="dxa"/>
            <w:shd w:val="clear" w:color="auto" w:fill="E0E0E0"/>
            <w:vAlign w:val="center"/>
          </w:tcPr>
          <w:p w:rsidR="005C4CCA" w:rsidRPr="00715C7B" w:rsidRDefault="005C4CCA" w:rsidP="00715C7B">
            <w:pPr>
              <w:jc w:val="right"/>
              <w:rPr>
                <w:b/>
                <w:bCs/>
              </w:rPr>
            </w:pPr>
            <w:r w:rsidRPr="00715C7B">
              <w:rPr>
                <w:b/>
                <w:bCs/>
              </w:rPr>
              <w:t>Product/Performance</w:t>
            </w:r>
          </w:p>
        </w:tc>
        <w:tc>
          <w:tcPr>
            <w:tcW w:w="11494" w:type="dxa"/>
            <w:gridSpan w:val="5"/>
            <w:shd w:val="clear" w:color="auto" w:fill="auto"/>
          </w:tcPr>
          <w:p w:rsidR="005C4CCA" w:rsidRPr="006D19FE" w:rsidRDefault="009E2F11" w:rsidP="005C4CCA">
            <w:r>
              <w:t>Students will create a piece of narrative writing (in the 1</w:t>
            </w:r>
            <w:r w:rsidRPr="00715C7B">
              <w:rPr>
                <w:vertAlign w:val="superscript"/>
              </w:rPr>
              <w:t>st</w:t>
            </w:r>
            <w:r>
              <w:t xml:space="preserve"> person) that has a definitive beginning, middle and end</w:t>
            </w:r>
          </w:p>
        </w:tc>
      </w:tr>
      <w:tr w:rsidR="005C4CCA" w:rsidRPr="006D19FE" w:rsidTr="00715C7B">
        <w:trPr>
          <w:trHeight w:val="48"/>
        </w:trPr>
        <w:tc>
          <w:tcPr>
            <w:tcW w:w="2402" w:type="dxa"/>
            <w:shd w:val="clear" w:color="auto" w:fill="E0E0E0"/>
            <w:vAlign w:val="center"/>
          </w:tcPr>
          <w:p w:rsidR="005C4CCA" w:rsidRPr="00715C7B" w:rsidRDefault="005C4CCA" w:rsidP="00715C7B">
            <w:pPr>
              <w:jc w:val="right"/>
              <w:rPr>
                <w:b/>
                <w:bCs/>
              </w:rPr>
            </w:pPr>
            <w:r w:rsidRPr="00715C7B">
              <w:rPr>
                <w:b/>
                <w:bCs/>
              </w:rPr>
              <w:t>Standards</w:t>
            </w:r>
          </w:p>
        </w:tc>
        <w:tc>
          <w:tcPr>
            <w:tcW w:w="11494" w:type="dxa"/>
            <w:gridSpan w:val="5"/>
            <w:shd w:val="clear" w:color="auto" w:fill="auto"/>
          </w:tcPr>
          <w:p w:rsidR="005C4CCA" w:rsidRPr="00F51C74" w:rsidRDefault="009E2F11" w:rsidP="005C4CCA">
            <w:r>
              <w:t>Students work will be analyzed by an assessment partner, parents and teacher using a specific rubric</w:t>
            </w:r>
          </w:p>
        </w:tc>
      </w:tr>
      <w:tr w:rsidR="005C4CCA" w:rsidRPr="006D19FE" w:rsidTr="00715C7B">
        <w:tc>
          <w:tcPr>
            <w:tcW w:w="13896" w:type="dxa"/>
            <w:gridSpan w:val="6"/>
            <w:shd w:val="clear" w:color="auto" w:fill="E0E0E0"/>
          </w:tcPr>
          <w:p w:rsidR="005C4CCA" w:rsidRPr="00715C7B" w:rsidRDefault="005C4CCA" w:rsidP="005C4CCA">
            <w:pPr>
              <w:rPr>
                <w:b/>
                <w:sz w:val="32"/>
                <w:szCs w:val="32"/>
              </w:rPr>
            </w:pPr>
            <w:r w:rsidRPr="00715C7B">
              <w:rPr>
                <w:b/>
                <w:sz w:val="32"/>
                <w:szCs w:val="32"/>
              </w:rPr>
              <w:t>Other Evidence</w:t>
            </w:r>
          </w:p>
        </w:tc>
      </w:tr>
      <w:tr w:rsidR="005C4CCA" w:rsidRPr="006D19FE" w:rsidTr="004E6973">
        <w:trPr>
          <w:trHeight w:val="395"/>
        </w:trPr>
        <w:tc>
          <w:tcPr>
            <w:tcW w:w="13896" w:type="dxa"/>
            <w:gridSpan w:val="6"/>
            <w:shd w:val="clear" w:color="auto" w:fill="auto"/>
          </w:tcPr>
          <w:p w:rsidR="008A526B" w:rsidRPr="006D19FE" w:rsidRDefault="00035C20" w:rsidP="00025EF4">
            <w:r>
              <w:t>Quiz</w:t>
            </w:r>
            <w:r w:rsidR="004E6973">
              <w:t>—Multiple choice</w:t>
            </w:r>
            <w:r w:rsidR="002C78D0">
              <w:t xml:space="preserve"> </w:t>
            </w:r>
            <w:r w:rsidR="006D1A89">
              <w:t xml:space="preserve">pre-assessment </w:t>
            </w:r>
            <w:r w:rsidR="002C78D0">
              <w:t>(attached)</w:t>
            </w:r>
            <w:r w:rsidR="009D15E3">
              <w:t>, self-assessment</w:t>
            </w:r>
            <w:r w:rsidR="00A90DC1">
              <w:t>s (</w:t>
            </w:r>
            <w:r w:rsidR="00025EF4">
              <w:t xml:space="preserve">story map </w:t>
            </w:r>
            <w:r w:rsidR="009D15E3">
              <w:t xml:space="preserve">for reading </w:t>
            </w:r>
            <w:r w:rsidR="00A90DC1">
              <w:t>and writing)</w:t>
            </w:r>
            <w:r w:rsidR="004E6973">
              <w:t>, formative</w:t>
            </w:r>
            <w:r w:rsidR="00A90DC1">
              <w:t xml:space="preserve"> assessments</w:t>
            </w:r>
            <w:r w:rsidR="004E6973">
              <w:t xml:space="preserve"> (observation</w:t>
            </w:r>
            <w:r w:rsidR="00A90DC1">
              <w:t xml:space="preserve"> during performance or active/mobile learning</w:t>
            </w:r>
            <w:r w:rsidR="004E6973">
              <w:t xml:space="preserve">), </w:t>
            </w:r>
            <w:r w:rsidR="00EA7DFC">
              <w:t xml:space="preserve">journal </w:t>
            </w:r>
            <w:r w:rsidR="00A90DC1">
              <w:t xml:space="preserve">review </w:t>
            </w:r>
            <w:r w:rsidR="00EA7DFC">
              <w:t xml:space="preserve">(resource notebook), </w:t>
            </w:r>
            <w:r w:rsidR="004E6973">
              <w:t>quick w</w:t>
            </w:r>
            <w:r w:rsidR="008A526B">
              <w:t>rite</w:t>
            </w:r>
            <w:r w:rsidR="00A90DC1">
              <w:t xml:space="preserve"> (rubric)</w:t>
            </w:r>
          </w:p>
        </w:tc>
      </w:tr>
      <w:tr w:rsidR="005C4CCA" w:rsidRPr="006D19FE" w:rsidTr="00715C7B">
        <w:trPr>
          <w:trHeight w:val="422"/>
        </w:trPr>
        <w:tc>
          <w:tcPr>
            <w:tcW w:w="13896" w:type="dxa"/>
            <w:gridSpan w:val="6"/>
            <w:shd w:val="clear" w:color="auto" w:fill="E0E0E0"/>
          </w:tcPr>
          <w:p w:rsidR="005C4CCA" w:rsidRPr="00715C7B" w:rsidRDefault="005C4CCA" w:rsidP="00715C7B">
            <w:pPr>
              <w:jc w:val="center"/>
              <w:rPr>
                <w:b/>
                <w:bCs/>
                <w:sz w:val="32"/>
                <w:szCs w:val="32"/>
              </w:rPr>
            </w:pPr>
            <w:r w:rsidRPr="00715C7B">
              <w:rPr>
                <w:b/>
                <w:bCs/>
                <w:sz w:val="32"/>
                <w:szCs w:val="32"/>
              </w:rPr>
              <w:t>Learning Plan (Stage 3)</w:t>
            </w:r>
          </w:p>
        </w:tc>
      </w:tr>
      <w:tr w:rsidR="005C4CCA" w:rsidRPr="006D19FE" w:rsidTr="00715C7B">
        <w:trPr>
          <w:trHeight w:val="188"/>
        </w:trPr>
        <w:tc>
          <w:tcPr>
            <w:tcW w:w="5148" w:type="dxa"/>
            <w:gridSpan w:val="2"/>
            <w:shd w:val="clear" w:color="auto" w:fill="E0E0E0"/>
          </w:tcPr>
          <w:p w:rsidR="005C4CCA" w:rsidRPr="00715C7B" w:rsidRDefault="005C4CCA" w:rsidP="005C4CCA">
            <w:pPr>
              <w:rPr>
                <w:b/>
                <w:bCs/>
              </w:rPr>
            </w:pPr>
            <w:r w:rsidRPr="00715C7B">
              <w:rPr>
                <w:b/>
                <w:bCs/>
                <w:color w:val="FF0000"/>
              </w:rPr>
              <w:t>Where</w:t>
            </w:r>
            <w:r w:rsidRPr="00715C7B">
              <w:rPr>
                <w:b/>
                <w:bCs/>
              </w:rPr>
              <w:t xml:space="preserve"> are your students headed?  Where have they been?  How will you make sure the students know where they are going?</w:t>
            </w:r>
          </w:p>
        </w:tc>
        <w:tc>
          <w:tcPr>
            <w:tcW w:w="8748" w:type="dxa"/>
            <w:gridSpan w:val="4"/>
            <w:shd w:val="clear" w:color="auto" w:fill="auto"/>
          </w:tcPr>
          <w:p w:rsidR="005C4CCA" w:rsidRPr="00715C7B" w:rsidRDefault="000F72F2" w:rsidP="00635FAE">
            <w:pPr>
              <w:shd w:val="clear" w:color="auto" w:fill="FFFFFF"/>
              <w:rPr>
                <w:rFonts w:cs="Tahoma"/>
                <w:color w:val="000000"/>
              </w:rPr>
            </w:pPr>
            <w:r w:rsidRPr="00715C7B">
              <w:rPr>
                <w:rFonts w:cs="Tahoma"/>
              </w:rPr>
              <w:t>Introduce the essent</w:t>
            </w:r>
            <w:r>
              <w:rPr>
                <w:rFonts w:cs="Tahoma"/>
              </w:rPr>
              <w:t xml:space="preserve">ial question and understandings </w:t>
            </w:r>
            <w:r w:rsidRPr="00715C7B">
              <w:rPr>
                <w:rFonts w:cs="Tahoma"/>
              </w:rPr>
              <w:t xml:space="preserve">and discuss the important characteristics of narrative writing: </w:t>
            </w:r>
            <w:r w:rsidRPr="00715C7B">
              <w:rPr>
                <w:rFonts w:cs="Tahoma"/>
                <w:color w:val="000000"/>
              </w:rPr>
              <w:t>clear purpose (</w:t>
            </w:r>
            <w:r>
              <w:rPr>
                <w:rFonts w:cs="Tahoma"/>
                <w:color w:val="000000"/>
              </w:rPr>
              <w:t>reason for</w:t>
            </w:r>
            <w:r w:rsidRPr="00715C7B">
              <w:rPr>
                <w:rFonts w:cs="Tahoma"/>
                <w:color w:val="000000"/>
              </w:rPr>
              <w:t xml:space="preserve"> </w:t>
            </w:r>
            <w:r w:rsidRPr="00A112A0">
              <w:rPr>
                <w:rFonts w:cs="Tahoma"/>
                <w:b/>
                <w:color w:val="000000"/>
              </w:rPr>
              <w:t>plot</w:t>
            </w:r>
            <w:r w:rsidRPr="00715C7B">
              <w:rPr>
                <w:rFonts w:cs="Tahoma"/>
                <w:color w:val="000000"/>
              </w:rPr>
              <w:t>),</w:t>
            </w:r>
            <w:r>
              <w:rPr>
                <w:rFonts w:cs="Tahoma"/>
                <w:color w:val="000000"/>
              </w:rPr>
              <w:t xml:space="preserve"> conflict or struggle, </w:t>
            </w:r>
            <w:r w:rsidRPr="00A112A0">
              <w:rPr>
                <w:rFonts w:cs="Tahoma"/>
                <w:b/>
                <w:color w:val="000000"/>
              </w:rPr>
              <w:t>point of view</w:t>
            </w:r>
            <w:r>
              <w:rPr>
                <w:rFonts w:cs="Tahoma"/>
                <w:color w:val="000000"/>
              </w:rPr>
              <w:t xml:space="preserve"> (</w:t>
            </w:r>
            <w:r w:rsidRPr="00715C7B">
              <w:rPr>
                <w:rFonts w:cs="Tahoma"/>
                <w:color w:val="000000"/>
              </w:rPr>
              <w:t>first</w:t>
            </w:r>
            <w:r>
              <w:rPr>
                <w:rFonts w:cs="Tahoma"/>
                <w:color w:val="000000"/>
              </w:rPr>
              <w:t xml:space="preserve">/third person account </w:t>
            </w:r>
            <w:r w:rsidRPr="00715C7B">
              <w:rPr>
                <w:rFonts w:cs="Tahoma"/>
                <w:color w:val="000000"/>
              </w:rPr>
              <w:t>help</w:t>
            </w:r>
            <w:r>
              <w:rPr>
                <w:rFonts w:cs="Tahoma"/>
                <w:color w:val="000000"/>
              </w:rPr>
              <w:t>s</w:t>
            </w:r>
            <w:r w:rsidRPr="00715C7B">
              <w:rPr>
                <w:rFonts w:cs="Tahoma"/>
                <w:color w:val="000000"/>
              </w:rPr>
              <w:t xml:space="preserve"> us understand the narrator), opening sentence (question, interesting observation, or summary of purpose), organized facts</w:t>
            </w:r>
            <w:r>
              <w:rPr>
                <w:rFonts w:cs="Tahoma"/>
                <w:color w:val="000000"/>
              </w:rPr>
              <w:t>, setting</w:t>
            </w:r>
            <w:r w:rsidRPr="00715C7B">
              <w:rPr>
                <w:rFonts w:cs="Tahoma"/>
                <w:color w:val="000000"/>
              </w:rPr>
              <w:t xml:space="preserve"> and events, explanation of </w:t>
            </w:r>
            <w:r w:rsidRPr="00A112A0">
              <w:rPr>
                <w:rFonts w:cs="Tahoma"/>
                <w:b/>
                <w:color w:val="000000"/>
              </w:rPr>
              <w:t>conflict</w:t>
            </w:r>
            <w:r>
              <w:rPr>
                <w:rFonts w:cs="Tahoma"/>
                <w:color w:val="000000"/>
              </w:rPr>
              <w:t xml:space="preserve">, </w:t>
            </w:r>
            <w:r w:rsidRPr="00715C7B">
              <w:rPr>
                <w:rFonts w:cs="Tahoma"/>
                <w:color w:val="000000"/>
              </w:rPr>
              <w:t>need and how</w:t>
            </w:r>
            <w:r>
              <w:rPr>
                <w:rFonts w:cs="Tahoma"/>
                <w:color w:val="000000"/>
              </w:rPr>
              <w:t xml:space="preserve"> it is</w:t>
            </w:r>
            <w:r w:rsidRPr="00715C7B">
              <w:rPr>
                <w:rFonts w:cs="Tahoma"/>
                <w:color w:val="000000"/>
              </w:rPr>
              <w:t xml:space="preserve"> addressed</w:t>
            </w:r>
            <w:r>
              <w:rPr>
                <w:rFonts w:cs="Tahoma"/>
                <w:color w:val="000000"/>
              </w:rPr>
              <w:t xml:space="preserve"> using </w:t>
            </w:r>
            <w:r w:rsidRPr="00715C7B">
              <w:rPr>
                <w:rFonts w:cs="Tahoma"/>
                <w:color w:val="000000"/>
              </w:rPr>
              <w:t xml:space="preserve">sensory descriptions, </w:t>
            </w:r>
            <w:r>
              <w:rPr>
                <w:rFonts w:cs="Tahoma"/>
                <w:color w:val="000000"/>
              </w:rPr>
              <w:t xml:space="preserve">and </w:t>
            </w:r>
            <w:r w:rsidRPr="00A112A0">
              <w:rPr>
                <w:rFonts w:cs="Tahoma"/>
                <w:b/>
                <w:color w:val="000000"/>
              </w:rPr>
              <w:t>conclusion</w:t>
            </w:r>
            <w:r w:rsidRPr="00715C7B">
              <w:rPr>
                <w:rFonts w:cs="Tahoma"/>
                <w:color w:val="000000"/>
              </w:rPr>
              <w:t xml:space="preserve"> (what was learned or accomplished/</w:t>
            </w:r>
            <w:r>
              <w:rPr>
                <w:rFonts w:cs="Tahoma"/>
                <w:color w:val="000000"/>
              </w:rPr>
              <w:t xml:space="preserve">effect </w:t>
            </w:r>
            <w:r w:rsidRPr="00715C7B">
              <w:rPr>
                <w:rFonts w:cs="Tahoma"/>
                <w:color w:val="000000"/>
              </w:rPr>
              <w:t>on self)</w:t>
            </w:r>
          </w:p>
        </w:tc>
      </w:tr>
      <w:tr w:rsidR="005C4CCA" w:rsidRPr="006D19FE" w:rsidTr="00715C7B">
        <w:trPr>
          <w:trHeight w:val="107"/>
        </w:trPr>
        <w:tc>
          <w:tcPr>
            <w:tcW w:w="5148" w:type="dxa"/>
            <w:gridSpan w:val="2"/>
            <w:shd w:val="clear" w:color="auto" w:fill="E0E0E0"/>
          </w:tcPr>
          <w:p w:rsidR="005C4CCA" w:rsidRPr="00715C7B" w:rsidRDefault="005C4CCA" w:rsidP="005C4CCA">
            <w:pPr>
              <w:rPr>
                <w:b/>
                <w:bCs/>
              </w:rPr>
            </w:pPr>
            <w:r w:rsidRPr="00715C7B">
              <w:rPr>
                <w:b/>
                <w:bCs/>
              </w:rPr>
              <w:t xml:space="preserve">How will you </w:t>
            </w:r>
            <w:r w:rsidRPr="00715C7B">
              <w:rPr>
                <w:b/>
                <w:bCs/>
                <w:color w:val="FF0000"/>
              </w:rPr>
              <w:t xml:space="preserve">hook </w:t>
            </w:r>
            <w:r w:rsidRPr="00715C7B">
              <w:rPr>
                <w:b/>
                <w:bCs/>
              </w:rPr>
              <w:t>students at the beginning of the unit?</w:t>
            </w:r>
          </w:p>
        </w:tc>
        <w:tc>
          <w:tcPr>
            <w:tcW w:w="8748" w:type="dxa"/>
            <w:gridSpan w:val="4"/>
            <w:shd w:val="clear" w:color="auto" w:fill="auto"/>
          </w:tcPr>
          <w:p w:rsidR="00761DAB" w:rsidRDefault="00761DAB" w:rsidP="00761DAB">
            <w:r>
              <w:t>S take out a piece of paper and write down “The Greatest Stories Ever Told” at the top of the page along with name and date</w:t>
            </w:r>
          </w:p>
          <w:p w:rsidR="00761DAB" w:rsidRDefault="00761DAB" w:rsidP="00761DAB">
            <w:r>
              <w:t>S below that, make a list of favorite stories…they can be books, early childhood memories, movies, short stories (oral or written), folk tales, something a family member relayed to them, or a favorite topic or theme (e.g. fantasy, horror)</w:t>
            </w:r>
          </w:p>
          <w:p w:rsidR="00761DAB" w:rsidRDefault="00761DAB" w:rsidP="00761DAB">
            <w:r>
              <w:t>S jot down by each item on the list what they believe to be narratives and what is not</w:t>
            </w:r>
          </w:p>
          <w:p w:rsidR="005F7E89" w:rsidRPr="00443420" w:rsidRDefault="00761DAB" w:rsidP="00761DAB">
            <w:r>
              <w:t>T asks what does the term “</w:t>
            </w:r>
            <w:r w:rsidRPr="0016312A">
              <w:rPr>
                <w:b/>
              </w:rPr>
              <w:t>narrative</w:t>
            </w:r>
            <w:r>
              <w:t xml:space="preserve">” </w:t>
            </w:r>
            <w:proofErr w:type="gramStart"/>
            <w:r>
              <w:t>mean?</w:t>
            </w:r>
            <w:proofErr w:type="gramEnd"/>
            <w:r>
              <w:t xml:space="preserve"> S Write their answer at the bottom of the page (using prior knowledge)…turn this paper in--will be used for a later activity</w:t>
            </w:r>
          </w:p>
        </w:tc>
      </w:tr>
      <w:tr w:rsidR="005C4CCA" w:rsidRPr="006D19FE" w:rsidTr="00715C7B">
        <w:trPr>
          <w:trHeight w:val="70"/>
        </w:trPr>
        <w:tc>
          <w:tcPr>
            <w:tcW w:w="5148" w:type="dxa"/>
            <w:gridSpan w:val="2"/>
            <w:shd w:val="clear" w:color="auto" w:fill="E0E0E0"/>
          </w:tcPr>
          <w:p w:rsidR="005C4CCA" w:rsidRPr="00715C7B" w:rsidRDefault="005C4CCA" w:rsidP="005C4CCA">
            <w:pPr>
              <w:rPr>
                <w:b/>
                <w:bCs/>
              </w:rPr>
            </w:pPr>
            <w:r w:rsidRPr="00715C7B">
              <w:rPr>
                <w:b/>
                <w:bCs/>
              </w:rPr>
              <w:t xml:space="preserve">What events will help students </w:t>
            </w:r>
            <w:r w:rsidRPr="00715C7B">
              <w:rPr>
                <w:b/>
                <w:bCs/>
                <w:color w:val="FF0000"/>
              </w:rPr>
              <w:t xml:space="preserve">experience and explore </w:t>
            </w:r>
            <w:r w:rsidRPr="00715C7B">
              <w:rPr>
                <w:b/>
                <w:bCs/>
              </w:rPr>
              <w:t>the big idea and questions in the unit?  How will you equip them with needed skills and knowledge?</w:t>
            </w:r>
          </w:p>
        </w:tc>
        <w:tc>
          <w:tcPr>
            <w:tcW w:w="8748" w:type="dxa"/>
            <w:gridSpan w:val="4"/>
            <w:shd w:val="clear" w:color="auto" w:fill="auto"/>
          </w:tcPr>
          <w:p w:rsidR="00A716E2" w:rsidRPr="00851C25" w:rsidRDefault="00443420" w:rsidP="00FF3FF7">
            <w:r>
              <w:t xml:space="preserve">Focus on </w:t>
            </w:r>
            <w:r w:rsidR="00A716E2">
              <w:t>Components of Narrative Writing</w:t>
            </w:r>
            <w:r w:rsidR="00FF3FF7">
              <w:t xml:space="preserve"> (during introductions, modeling and practice). Review </w:t>
            </w:r>
            <w:r w:rsidR="00A716E2">
              <w:t>books from famous</w:t>
            </w:r>
            <w:r w:rsidR="00FF3FF7">
              <w:t xml:space="preserve"> authors in appropriate </w:t>
            </w:r>
            <w:r w:rsidR="00A716E2">
              <w:t xml:space="preserve">reading (age) level (of all genres). Have students predict </w:t>
            </w:r>
            <w:r w:rsidR="00044988">
              <w:t xml:space="preserve">characters and plot (by book cover, </w:t>
            </w:r>
            <w:r w:rsidR="00A716E2">
              <w:t>allow students to handle the books but not open them</w:t>
            </w:r>
            <w:r w:rsidR="00044988">
              <w:t>).</w:t>
            </w:r>
            <w:r w:rsidR="00A716E2">
              <w:t xml:space="preserve"> </w:t>
            </w:r>
            <w:r w:rsidR="00044988">
              <w:t>Students</w:t>
            </w:r>
            <w:r w:rsidR="00A716E2">
              <w:t xml:space="preserve"> study the book cover and describe in 2 or 3 paragraphs what the</w:t>
            </w:r>
            <w:r w:rsidR="00044988">
              <w:t>y think the</w:t>
            </w:r>
            <w:r w:rsidR="00A716E2">
              <w:t xml:space="preserve"> book is about. Then have students create a list of 5-7 components (or items) they think they will see in the book </w:t>
            </w:r>
            <w:r>
              <w:t xml:space="preserve">based on </w:t>
            </w:r>
            <w:r w:rsidR="00044988">
              <w:t>use of</w:t>
            </w:r>
            <w:r>
              <w:t xml:space="preserve"> prior knowledge.</w:t>
            </w:r>
          </w:p>
        </w:tc>
      </w:tr>
      <w:tr w:rsidR="005C4CCA" w:rsidRPr="006D19FE" w:rsidTr="00715C7B">
        <w:trPr>
          <w:trHeight w:val="70"/>
        </w:trPr>
        <w:tc>
          <w:tcPr>
            <w:tcW w:w="5148" w:type="dxa"/>
            <w:gridSpan w:val="2"/>
            <w:shd w:val="clear" w:color="auto" w:fill="E0E0E0"/>
          </w:tcPr>
          <w:p w:rsidR="005C4CCA" w:rsidRPr="00715C7B" w:rsidRDefault="005C4CCA" w:rsidP="005C4CCA">
            <w:pPr>
              <w:rPr>
                <w:b/>
                <w:bCs/>
              </w:rPr>
            </w:pPr>
            <w:r w:rsidRPr="00715C7B">
              <w:rPr>
                <w:b/>
                <w:bCs/>
              </w:rPr>
              <w:t xml:space="preserve">How will you cause students to </w:t>
            </w:r>
            <w:r w:rsidRPr="00715C7B">
              <w:rPr>
                <w:b/>
                <w:bCs/>
                <w:color w:val="FF0000"/>
              </w:rPr>
              <w:t xml:space="preserve">reflect and </w:t>
            </w:r>
            <w:r w:rsidRPr="00715C7B">
              <w:rPr>
                <w:b/>
                <w:bCs/>
                <w:color w:val="FF0000"/>
              </w:rPr>
              <w:lastRenderedPageBreak/>
              <w:t>rethink?</w:t>
            </w:r>
            <w:r w:rsidRPr="00715C7B">
              <w:rPr>
                <w:b/>
                <w:bCs/>
              </w:rPr>
              <w:t xml:space="preserve">  How will you guide them in rehearsing, revising, and refining their work?</w:t>
            </w:r>
          </w:p>
        </w:tc>
        <w:tc>
          <w:tcPr>
            <w:tcW w:w="8748" w:type="dxa"/>
            <w:gridSpan w:val="4"/>
            <w:shd w:val="clear" w:color="auto" w:fill="auto"/>
          </w:tcPr>
          <w:p w:rsidR="00AE5069" w:rsidRDefault="00AE5069" w:rsidP="00AE5069">
            <w:r>
              <w:lastRenderedPageBreak/>
              <w:t xml:space="preserve">Definitions will be written </w:t>
            </w:r>
            <w:r w:rsidR="00443420">
              <w:t xml:space="preserve">in </w:t>
            </w:r>
            <w:r>
              <w:t xml:space="preserve">students’ </w:t>
            </w:r>
            <w:r w:rsidR="00443420">
              <w:t>resource notebook for assessment</w:t>
            </w:r>
            <w:r>
              <w:t xml:space="preserve"> and examples.</w:t>
            </w:r>
          </w:p>
          <w:p w:rsidR="005C4CCA" w:rsidRDefault="00AE5069" w:rsidP="00AE5069">
            <w:r>
              <w:lastRenderedPageBreak/>
              <w:t>Reading analyses will cause students to reflect upon their own understanding and ask questions to gain new understanding.</w:t>
            </w:r>
          </w:p>
          <w:p w:rsidR="00AE5069" w:rsidRDefault="00AE5069" w:rsidP="00AE5069">
            <w:r>
              <w:t xml:space="preserve">Self-assessment (and partner assessment) of narrative readings will require students to reflect upon the understanding of others. </w:t>
            </w:r>
          </w:p>
          <w:p w:rsidR="00AE5069" w:rsidRDefault="00AE5069" w:rsidP="00AE5069">
            <w:r>
              <w:t>Initial narrative writings (and quick writes) will be rehearsal for later formal assessment</w:t>
            </w:r>
          </w:p>
          <w:p w:rsidR="00AE5069" w:rsidRPr="00851C25" w:rsidRDefault="00AE5069" w:rsidP="00AE5069">
            <w:r>
              <w:t>Self-assessment (partner and parents’ assessment) will require revisions and refinement based on comments and suggestions</w:t>
            </w:r>
          </w:p>
        </w:tc>
      </w:tr>
      <w:tr w:rsidR="005C4CCA" w:rsidRPr="006D19FE" w:rsidTr="00715C7B">
        <w:trPr>
          <w:trHeight w:val="70"/>
        </w:trPr>
        <w:tc>
          <w:tcPr>
            <w:tcW w:w="5148" w:type="dxa"/>
            <w:gridSpan w:val="2"/>
            <w:shd w:val="clear" w:color="auto" w:fill="E0E0E0"/>
          </w:tcPr>
          <w:p w:rsidR="005C4CCA" w:rsidRPr="00715C7B" w:rsidRDefault="005C4CCA" w:rsidP="005C4CCA">
            <w:pPr>
              <w:rPr>
                <w:b/>
                <w:bCs/>
              </w:rPr>
            </w:pPr>
            <w:r w:rsidRPr="00715C7B">
              <w:rPr>
                <w:b/>
                <w:bCs/>
              </w:rPr>
              <w:lastRenderedPageBreak/>
              <w:t xml:space="preserve">How will you help students to </w:t>
            </w:r>
            <w:r w:rsidRPr="00715C7B">
              <w:rPr>
                <w:b/>
                <w:bCs/>
                <w:color w:val="FF0000"/>
              </w:rPr>
              <w:t>exhibit and self-evaluate</w:t>
            </w:r>
            <w:r w:rsidRPr="00715C7B">
              <w:rPr>
                <w:b/>
                <w:bCs/>
              </w:rPr>
              <w:t xml:space="preserve"> their growing skills, knowledge, and understanding throughout the unit?</w:t>
            </w:r>
          </w:p>
        </w:tc>
        <w:tc>
          <w:tcPr>
            <w:tcW w:w="8748" w:type="dxa"/>
            <w:gridSpan w:val="4"/>
            <w:shd w:val="clear" w:color="auto" w:fill="auto"/>
          </w:tcPr>
          <w:p w:rsidR="00AE5069" w:rsidRDefault="00AE5069" w:rsidP="00AE5069">
            <w:r>
              <w:t>Exhibit knowledge: students d</w:t>
            </w:r>
            <w:r w:rsidR="00911AD0">
              <w:t>iscuss definitions with their peers and take assessments, teacher offers suggestions and advice for improvement</w:t>
            </w:r>
          </w:p>
          <w:p w:rsidR="00AE5069" w:rsidRDefault="00AE5069" w:rsidP="00AE5069">
            <w:r>
              <w:t>Self-evaluate knowledge:</w:t>
            </w:r>
            <w:r w:rsidR="00911AD0">
              <w:t xml:space="preserve"> students apply use of definitions, conduct peer assessment, create reflections (both on self and on one peer) and offer ideas for improvement </w:t>
            </w:r>
          </w:p>
          <w:p w:rsidR="00AE5069" w:rsidRDefault="00AE5069" w:rsidP="00AE5069">
            <w:r>
              <w:t xml:space="preserve">Exhibit growing skills: </w:t>
            </w:r>
            <w:r w:rsidR="00911AD0">
              <w:t>students re-take assessments after new learning opportunities are completed</w:t>
            </w:r>
          </w:p>
          <w:p w:rsidR="005C4CCA" w:rsidRPr="00851C25" w:rsidRDefault="00AE5069" w:rsidP="00AE5069">
            <w:r>
              <w:t>Self-evaluate growing skills:</w:t>
            </w:r>
            <w:r w:rsidR="00911AD0">
              <w:t xml:space="preserve"> students review graded assessments against their initial assessments and outline missed opportunities</w:t>
            </w:r>
          </w:p>
        </w:tc>
      </w:tr>
      <w:tr w:rsidR="005C4CCA" w:rsidRPr="006D19FE" w:rsidTr="00715C7B">
        <w:trPr>
          <w:trHeight w:val="70"/>
        </w:trPr>
        <w:tc>
          <w:tcPr>
            <w:tcW w:w="5148" w:type="dxa"/>
            <w:gridSpan w:val="2"/>
            <w:shd w:val="clear" w:color="auto" w:fill="E0E0E0"/>
          </w:tcPr>
          <w:p w:rsidR="005C4CCA" w:rsidRPr="00715C7B" w:rsidRDefault="005C4CCA" w:rsidP="005C4CCA">
            <w:pPr>
              <w:rPr>
                <w:b/>
                <w:bCs/>
              </w:rPr>
            </w:pPr>
            <w:r w:rsidRPr="00715C7B">
              <w:rPr>
                <w:b/>
                <w:bCs/>
              </w:rPr>
              <w:t xml:space="preserve">How will you </w:t>
            </w:r>
            <w:r w:rsidRPr="00715C7B">
              <w:rPr>
                <w:b/>
                <w:bCs/>
                <w:color w:val="FF0000"/>
              </w:rPr>
              <w:t>tailor</w:t>
            </w:r>
            <w:r w:rsidRPr="00715C7B">
              <w:rPr>
                <w:b/>
                <w:bCs/>
              </w:rPr>
              <w:t xml:space="preserve"> and otherwise personalize the learning plan to optimize the engagement and effectiveness of ALL students, without compromising the goals of the unit?</w:t>
            </w:r>
          </w:p>
        </w:tc>
        <w:tc>
          <w:tcPr>
            <w:tcW w:w="8748" w:type="dxa"/>
            <w:gridSpan w:val="4"/>
            <w:shd w:val="clear" w:color="auto" w:fill="auto"/>
          </w:tcPr>
          <w:p w:rsidR="005C4CCA" w:rsidRPr="00851C25" w:rsidRDefault="00AE5069" w:rsidP="001F71A1">
            <w:r>
              <w:t>Students will rate their own reading and writing work</w:t>
            </w:r>
            <w:r w:rsidR="00285B3A">
              <w:t xml:space="preserve"> based on a rubric</w:t>
            </w:r>
            <w:r>
              <w:t>. The 1</w:t>
            </w:r>
            <w:r w:rsidRPr="00715C7B">
              <w:rPr>
                <w:vertAlign w:val="superscript"/>
              </w:rPr>
              <w:t>st</w:t>
            </w:r>
            <w:r>
              <w:t xml:space="preserve"> opportunity allows them to work on areas they feel weakest. The 2</w:t>
            </w:r>
            <w:r w:rsidRPr="00715C7B">
              <w:rPr>
                <w:vertAlign w:val="superscript"/>
              </w:rPr>
              <w:t>nd</w:t>
            </w:r>
            <w:r>
              <w:t xml:space="preserve"> opportunity allows them to work on writing, reading or performance assessment</w:t>
            </w:r>
            <w:r w:rsidR="00C63F56">
              <w:t xml:space="preserve"> of their choice. The 3</w:t>
            </w:r>
            <w:r w:rsidR="00C63F56" w:rsidRPr="00715C7B">
              <w:rPr>
                <w:vertAlign w:val="superscript"/>
              </w:rPr>
              <w:t>rd</w:t>
            </w:r>
            <w:r w:rsidR="00C63F56">
              <w:t xml:space="preserve"> and final opportunity allows them to create a narrative writing on a theme and subject of their choice</w:t>
            </w:r>
            <w:r w:rsidR="001F71A1">
              <w:t xml:space="preserve"> (from hook)</w:t>
            </w:r>
          </w:p>
        </w:tc>
      </w:tr>
      <w:tr w:rsidR="005C4CCA" w:rsidRPr="006D19FE" w:rsidTr="00715C7B">
        <w:trPr>
          <w:trHeight w:val="692"/>
        </w:trPr>
        <w:tc>
          <w:tcPr>
            <w:tcW w:w="5148" w:type="dxa"/>
            <w:gridSpan w:val="2"/>
            <w:shd w:val="clear" w:color="auto" w:fill="E0E0E0"/>
          </w:tcPr>
          <w:p w:rsidR="005C4CCA" w:rsidRPr="00715C7B" w:rsidRDefault="005C4CCA" w:rsidP="005C4CCA">
            <w:pPr>
              <w:rPr>
                <w:b/>
                <w:bCs/>
              </w:rPr>
            </w:pPr>
            <w:r w:rsidRPr="00715C7B">
              <w:rPr>
                <w:b/>
                <w:bCs/>
              </w:rPr>
              <w:t xml:space="preserve">How will you </w:t>
            </w:r>
            <w:r w:rsidRPr="00715C7B">
              <w:rPr>
                <w:b/>
                <w:bCs/>
                <w:color w:val="FF0000"/>
              </w:rPr>
              <w:t>organize</w:t>
            </w:r>
            <w:r w:rsidRPr="00715C7B">
              <w:rPr>
                <w:b/>
                <w:bCs/>
              </w:rPr>
              <w:t xml:space="preserve"> and sequence the learning activities to optimize the engagement and achievement of ALL students?</w:t>
            </w:r>
          </w:p>
        </w:tc>
        <w:tc>
          <w:tcPr>
            <w:tcW w:w="8748" w:type="dxa"/>
            <w:gridSpan w:val="4"/>
            <w:shd w:val="clear" w:color="auto" w:fill="auto"/>
          </w:tcPr>
          <w:p w:rsidR="00C63F56" w:rsidRDefault="00C63F56" w:rsidP="005C4CCA">
            <w:r>
              <w:t xml:space="preserve">Introduction of definitions, concepts, </w:t>
            </w:r>
            <w:r w:rsidR="00C05924">
              <w:t xml:space="preserve">reading and </w:t>
            </w:r>
            <w:r>
              <w:t>writing techniques</w:t>
            </w:r>
          </w:p>
          <w:p w:rsidR="00701425" w:rsidRDefault="00701425" w:rsidP="00701425">
            <w:r>
              <w:t>Practice with identification of definitions, applying concepts and grade</w:t>
            </w:r>
            <w:r w:rsidR="00887F39">
              <w:t>d</w:t>
            </w:r>
            <w:r>
              <w:t xml:space="preserve"> writing/reading examples</w:t>
            </w:r>
          </w:p>
          <w:p w:rsidR="00701425" w:rsidRDefault="00701425" w:rsidP="00701425">
            <w:r>
              <w:t>Apply understanding of definitions, concepts, reading and writing techniques</w:t>
            </w:r>
          </w:p>
          <w:p w:rsidR="00701425" w:rsidRDefault="00CA3F5F" w:rsidP="005C4CCA">
            <w:r>
              <w:t>-------------------------</w:t>
            </w:r>
          </w:p>
          <w:p w:rsidR="00443420" w:rsidRDefault="00C05924" w:rsidP="005C4CCA">
            <w:r>
              <w:t xml:space="preserve">Introduction to reading samples, review </w:t>
            </w:r>
            <w:r w:rsidR="00C63F56">
              <w:t>for comments, c</w:t>
            </w:r>
            <w:r>
              <w:t>ritiques and final grade</w:t>
            </w:r>
          </w:p>
          <w:p w:rsidR="00701425" w:rsidRDefault="00701425" w:rsidP="00701425">
            <w:r>
              <w:t>Introduction to</w:t>
            </w:r>
            <w:r w:rsidR="00CA3F5F">
              <w:t xml:space="preserve"> self and peer reflection,</w:t>
            </w:r>
            <w:r>
              <w:t xml:space="preserve"> re-thinking and revising techniques</w:t>
            </w:r>
          </w:p>
          <w:p w:rsidR="00701425" w:rsidRDefault="00701425" w:rsidP="00701425">
            <w:r>
              <w:t>Practice individual reflection, re-thinking and revision techniques</w:t>
            </w:r>
          </w:p>
          <w:p w:rsidR="00701425" w:rsidRDefault="00701425" w:rsidP="00701425">
            <w:r>
              <w:t xml:space="preserve">Apply </w:t>
            </w:r>
            <w:r w:rsidR="00CA3F5F">
              <w:t xml:space="preserve">self and peer reflection, </w:t>
            </w:r>
            <w:r>
              <w:t>re-thinking and revising techniques</w:t>
            </w:r>
          </w:p>
          <w:p w:rsidR="00701425" w:rsidRDefault="00CA3F5F" w:rsidP="005C4CCA">
            <w:r>
              <w:t>-------------------------</w:t>
            </w:r>
          </w:p>
          <w:p w:rsidR="00C05924" w:rsidRDefault="00C05924" w:rsidP="005C4CCA">
            <w:r>
              <w:t>Introduction to writing samples, review for comments, critiques and final grade</w:t>
            </w:r>
          </w:p>
          <w:p w:rsidR="00C63F56" w:rsidRDefault="00C63F56" w:rsidP="005C4CCA">
            <w:r>
              <w:t>Practice individual reflection, re-thinking and revision techniques</w:t>
            </w:r>
          </w:p>
          <w:p w:rsidR="00CA3F5F" w:rsidRDefault="00CA3F5F" w:rsidP="005C4CCA">
            <w:r>
              <w:t>Apply self and peer reflection, re-thinking and revising techniques</w:t>
            </w:r>
          </w:p>
          <w:p w:rsidR="00CA3F5F" w:rsidRDefault="00CA3F5F" w:rsidP="005C4CCA">
            <w:r>
              <w:t>-------------------------</w:t>
            </w:r>
          </w:p>
          <w:p w:rsidR="00911AD0" w:rsidRDefault="00C63F56" w:rsidP="005C4CCA">
            <w:r>
              <w:t>Practice short creat</w:t>
            </w:r>
            <w:r w:rsidR="00CA3F5F">
              <w:t xml:space="preserve">ive narrative writing with self and peer </w:t>
            </w:r>
            <w:r>
              <w:t>re</w:t>
            </w:r>
            <w:r w:rsidR="00911AD0">
              <w:t>flections (and parents) 1</w:t>
            </w:r>
            <w:r w:rsidR="00911AD0" w:rsidRPr="00715C7B">
              <w:rPr>
                <w:vertAlign w:val="superscript"/>
              </w:rPr>
              <w:t>st</w:t>
            </w:r>
            <w:r w:rsidR="00911AD0">
              <w:t>, 2</w:t>
            </w:r>
            <w:r w:rsidR="00911AD0" w:rsidRPr="00715C7B">
              <w:rPr>
                <w:vertAlign w:val="superscript"/>
              </w:rPr>
              <w:t>nd</w:t>
            </w:r>
            <w:r w:rsidR="00911AD0">
              <w:t xml:space="preserve"> 3</w:t>
            </w:r>
            <w:r w:rsidR="00911AD0" w:rsidRPr="00715C7B">
              <w:rPr>
                <w:vertAlign w:val="superscript"/>
              </w:rPr>
              <w:t>rd</w:t>
            </w:r>
            <w:r w:rsidR="00911AD0">
              <w:t xml:space="preserve"> drafts</w:t>
            </w:r>
          </w:p>
          <w:p w:rsidR="00911AD0" w:rsidRDefault="00911AD0" w:rsidP="005C4CCA">
            <w:r>
              <w:t>Practice grading short narrative writing of their peers</w:t>
            </w:r>
            <w:r w:rsidR="00866786">
              <w:t xml:space="preserve"> for use of effective conclusions</w:t>
            </w:r>
            <w:r w:rsidR="00E738A8">
              <w:t>, final assessment by teacher</w:t>
            </w:r>
          </w:p>
          <w:p w:rsidR="00C63F56" w:rsidRDefault="00911AD0" w:rsidP="005C4CCA">
            <w:r>
              <w:t>A</w:t>
            </w:r>
            <w:r w:rsidR="00C63F56">
              <w:t>pply</w:t>
            </w:r>
            <w:r w:rsidR="00CA3F5F">
              <w:t xml:space="preserve"> self and peer reflection, </w:t>
            </w:r>
            <w:r w:rsidR="00C63F56">
              <w:t>re-thinking and revising techniques</w:t>
            </w:r>
          </w:p>
          <w:p w:rsidR="00E738A8" w:rsidRDefault="00E738A8" w:rsidP="005C4CCA">
            <w:r>
              <w:t>Apply quick narrative to dialogue and play to understand differences</w:t>
            </w:r>
          </w:p>
          <w:p w:rsidR="005C4CCA" w:rsidRPr="00443420" w:rsidRDefault="00E738A8" w:rsidP="00E738A8">
            <w:r>
              <w:t>Apply all areas of new learning to c</w:t>
            </w:r>
            <w:r w:rsidR="00C63F56">
              <w:t>reate final narratives for teacher assessment</w:t>
            </w:r>
          </w:p>
        </w:tc>
      </w:tr>
    </w:tbl>
    <w:p w:rsidR="005C4CCA" w:rsidRDefault="005C4CCA"/>
    <w:p w:rsidR="005C4CCA" w:rsidRPr="005C4CCA" w:rsidRDefault="005C4CCA" w:rsidP="005C4CCA">
      <w:r>
        <w:t xml:space="preserve">From:  </w:t>
      </w:r>
      <w:r w:rsidRPr="005C4CCA">
        <w:t xml:space="preserve">Wiggins, Grant and J. </w:t>
      </w:r>
      <w:proofErr w:type="spellStart"/>
      <w:r w:rsidRPr="005C4CCA">
        <w:t>Mc</w:t>
      </w:r>
      <w:proofErr w:type="spellEnd"/>
      <w:r w:rsidRPr="005C4CCA">
        <w:t xml:space="preserve"> </w:t>
      </w:r>
      <w:proofErr w:type="spellStart"/>
      <w:r w:rsidRPr="005C4CCA">
        <w:t>Tighe</w:t>
      </w:r>
      <w:proofErr w:type="spellEnd"/>
      <w:r w:rsidRPr="005C4CCA">
        <w:t xml:space="preserve">. (1998). </w:t>
      </w:r>
      <w:r w:rsidRPr="005C4CCA">
        <w:rPr>
          <w:i/>
          <w:iCs/>
          <w:u w:val="single"/>
        </w:rPr>
        <w:t>Understanding by Design</w:t>
      </w:r>
      <w:r w:rsidRPr="005C4CCA">
        <w:t>, Association for Supervision and Curriculum Development</w:t>
      </w:r>
    </w:p>
    <w:p w:rsidR="005C4CCA" w:rsidRDefault="005C4CCA">
      <w:r w:rsidRPr="005C4CCA">
        <w:t xml:space="preserve">   ISBN # 0-87120-313-8 (</w:t>
      </w:r>
      <w:proofErr w:type="spellStart"/>
      <w:r w:rsidRPr="005C4CCA">
        <w:t>ppk</w:t>
      </w:r>
      <w:proofErr w:type="spellEnd"/>
      <w:r w:rsidRPr="005C4CCA">
        <w:t>)</w:t>
      </w:r>
    </w:p>
    <w:p w:rsidR="00690A4B" w:rsidRDefault="00690A4B">
      <w:r>
        <w:br w:type="page"/>
      </w:r>
    </w:p>
    <w:p w:rsidR="005421D7" w:rsidRPr="00690A4B" w:rsidRDefault="00690A4B">
      <w:r>
        <w:rPr>
          <w:b/>
          <w:sz w:val="28"/>
          <w:szCs w:val="28"/>
        </w:rPr>
        <w:lastRenderedPageBreak/>
        <w:t xml:space="preserve">Three Week - </w:t>
      </w:r>
      <w:r w:rsidR="005421D7" w:rsidRPr="005421D7">
        <w:rPr>
          <w:b/>
          <w:sz w:val="28"/>
          <w:szCs w:val="28"/>
        </w:rPr>
        <w:t xml:space="preserve">Learning Plan </w:t>
      </w:r>
      <w:r w:rsidR="00685C02">
        <w:rPr>
          <w:b/>
          <w:sz w:val="28"/>
          <w:szCs w:val="28"/>
        </w:rPr>
        <w:t>(50 min</w:t>
      </w:r>
      <w:r w:rsidR="00F53F4F">
        <w:rPr>
          <w:b/>
          <w:sz w:val="28"/>
          <w:szCs w:val="28"/>
        </w:rPr>
        <w:t xml:space="preserve"> per day</w:t>
      </w:r>
      <w:r w:rsidR="00685C02">
        <w:rPr>
          <w:b/>
          <w:sz w:val="28"/>
          <w:szCs w:val="28"/>
        </w:rPr>
        <w:t xml:space="preserve"> for lesson; 20 min per day for Guided Reading</w:t>
      </w:r>
      <w:r w:rsidR="00F53F4F">
        <w:rPr>
          <w:b/>
          <w:sz w:val="28"/>
          <w:szCs w:val="28"/>
        </w:rPr>
        <w:t>)</w:t>
      </w:r>
    </w:p>
    <w:p w:rsidR="00690A4B" w:rsidRPr="005421D7" w:rsidRDefault="00690A4B">
      <w:pPr>
        <w:rPr>
          <w:b/>
          <w:sz w:val="28"/>
          <w:szCs w:val="28"/>
        </w:rPr>
      </w:pPr>
    </w:p>
    <w:tbl>
      <w:tblPr>
        <w:tblW w:w="0" w:type="auto"/>
        <w:tblInd w:w="-5" w:type="dxa"/>
        <w:tblLayout w:type="fixed"/>
        <w:tblLook w:val="0000" w:firstRow="0" w:lastRow="0" w:firstColumn="0" w:lastColumn="0" w:noHBand="0" w:noVBand="0"/>
      </w:tblPr>
      <w:tblGrid>
        <w:gridCol w:w="2813"/>
        <w:gridCol w:w="2610"/>
        <w:gridCol w:w="2700"/>
        <w:gridCol w:w="2880"/>
        <w:gridCol w:w="2898"/>
      </w:tblGrid>
      <w:tr w:rsidR="008A526B" w:rsidTr="008A526B">
        <w:trPr>
          <w:trHeight w:val="350"/>
        </w:trPr>
        <w:tc>
          <w:tcPr>
            <w:tcW w:w="2813" w:type="dxa"/>
            <w:tcBorders>
              <w:top w:val="single" w:sz="4" w:space="0" w:color="000000"/>
              <w:left w:val="single" w:sz="4" w:space="0" w:color="000000"/>
              <w:bottom w:val="single" w:sz="4" w:space="0" w:color="000000"/>
            </w:tcBorders>
          </w:tcPr>
          <w:p w:rsidR="00443420" w:rsidRDefault="00443420" w:rsidP="005421D7">
            <w:pPr>
              <w:snapToGrid w:val="0"/>
              <w:jc w:val="center"/>
              <w:rPr>
                <w:rFonts w:ascii="Arial" w:hAnsi="Arial" w:cs="Arial"/>
                <w:b/>
                <w:sz w:val="28"/>
                <w:szCs w:val="28"/>
              </w:rPr>
            </w:pPr>
            <w:r>
              <w:rPr>
                <w:rFonts w:ascii="Arial" w:hAnsi="Arial" w:cs="Arial"/>
                <w:b/>
                <w:sz w:val="28"/>
                <w:szCs w:val="28"/>
              </w:rPr>
              <w:t>Monday</w:t>
            </w:r>
          </w:p>
        </w:tc>
        <w:tc>
          <w:tcPr>
            <w:tcW w:w="2610" w:type="dxa"/>
            <w:tcBorders>
              <w:top w:val="single" w:sz="4" w:space="0" w:color="000000"/>
              <w:left w:val="single" w:sz="4" w:space="0" w:color="000000"/>
              <w:bottom w:val="single" w:sz="4" w:space="0" w:color="000000"/>
            </w:tcBorders>
          </w:tcPr>
          <w:p w:rsidR="00443420" w:rsidRDefault="00443420" w:rsidP="005421D7">
            <w:pPr>
              <w:snapToGrid w:val="0"/>
              <w:jc w:val="center"/>
              <w:rPr>
                <w:rFonts w:ascii="Arial" w:hAnsi="Arial" w:cs="Arial"/>
                <w:b/>
                <w:sz w:val="28"/>
                <w:szCs w:val="28"/>
              </w:rPr>
            </w:pPr>
            <w:r>
              <w:rPr>
                <w:rFonts w:ascii="Arial" w:hAnsi="Arial" w:cs="Arial"/>
                <w:b/>
                <w:sz w:val="28"/>
                <w:szCs w:val="28"/>
              </w:rPr>
              <w:t>Tuesday</w:t>
            </w:r>
          </w:p>
        </w:tc>
        <w:tc>
          <w:tcPr>
            <w:tcW w:w="2700" w:type="dxa"/>
            <w:tcBorders>
              <w:top w:val="single" w:sz="4" w:space="0" w:color="000000"/>
              <w:left w:val="single" w:sz="4" w:space="0" w:color="000000"/>
              <w:bottom w:val="single" w:sz="4" w:space="0" w:color="000000"/>
            </w:tcBorders>
          </w:tcPr>
          <w:p w:rsidR="00443420" w:rsidRDefault="00443420" w:rsidP="005421D7">
            <w:pPr>
              <w:snapToGrid w:val="0"/>
              <w:jc w:val="center"/>
              <w:rPr>
                <w:rFonts w:ascii="Arial" w:hAnsi="Arial" w:cs="Arial"/>
                <w:b/>
                <w:sz w:val="28"/>
                <w:szCs w:val="28"/>
              </w:rPr>
            </w:pPr>
            <w:r>
              <w:rPr>
                <w:rFonts w:ascii="Arial" w:hAnsi="Arial" w:cs="Arial"/>
                <w:b/>
                <w:sz w:val="28"/>
                <w:szCs w:val="28"/>
              </w:rPr>
              <w:t>Wednesday</w:t>
            </w:r>
          </w:p>
        </w:tc>
        <w:tc>
          <w:tcPr>
            <w:tcW w:w="2880" w:type="dxa"/>
            <w:tcBorders>
              <w:top w:val="single" w:sz="4" w:space="0" w:color="000000"/>
              <w:left w:val="single" w:sz="4" w:space="0" w:color="000000"/>
              <w:bottom w:val="single" w:sz="4" w:space="0" w:color="000000"/>
            </w:tcBorders>
          </w:tcPr>
          <w:p w:rsidR="00443420" w:rsidRDefault="00443420" w:rsidP="005421D7">
            <w:pPr>
              <w:snapToGrid w:val="0"/>
              <w:jc w:val="center"/>
              <w:rPr>
                <w:rFonts w:ascii="Arial" w:hAnsi="Arial" w:cs="Arial"/>
                <w:b/>
                <w:sz w:val="28"/>
                <w:szCs w:val="28"/>
              </w:rPr>
            </w:pPr>
            <w:r>
              <w:rPr>
                <w:rFonts w:ascii="Arial" w:hAnsi="Arial" w:cs="Arial"/>
                <w:b/>
                <w:sz w:val="28"/>
                <w:szCs w:val="28"/>
              </w:rPr>
              <w:t>Thursday</w:t>
            </w:r>
          </w:p>
        </w:tc>
        <w:tc>
          <w:tcPr>
            <w:tcW w:w="2898" w:type="dxa"/>
            <w:tcBorders>
              <w:top w:val="single" w:sz="4" w:space="0" w:color="000000"/>
              <w:left w:val="single" w:sz="4" w:space="0" w:color="000000"/>
              <w:bottom w:val="single" w:sz="4" w:space="0" w:color="000000"/>
              <w:right w:val="single" w:sz="4" w:space="0" w:color="000000"/>
            </w:tcBorders>
          </w:tcPr>
          <w:p w:rsidR="00443420" w:rsidRDefault="00443420" w:rsidP="005421D7">
            <w:pPr>
              <w:snapToGrid w:val="0"/>
              <w:jc w:val="center"/>
              <w:rPr>
                <w:rFonts w:ascii="Arial" w:hAnsi="Arial" w:cs="Arial"/>
                <w:b/>
                <w:sz w:val="28"/>
                <w:szCs w:val="28"/>
              </w:rPr>
            </w:pPr>
            <w:r>
              <w:rPr>
                <w:rFonts w:ascii="Arial" w:hAnsi="Arial" w:cs="Arial"/>
                <w:b/>
                <w:sz w:val="28"/>
                <w:szCs w:val="28"/>
              </w:rPr>
              <w:t>Friday</w:t>
            </w:r>
          </w:p>
        </w:tc>
      </w:tr>
      <w:tr w:rsidR="008A526B" w:rsidTr="00C34124">
        <w:trPr>
          <w:trHeight w:val="4184"/>
        </w:trPr>
        <w:tc>
          <w:tcPr>
            <w:tcW w:w="2813" w:type="dxa"/>
            <w:tcBorders>
              <w:left w:val="single" w:sz="4" w:space="0" w:color="000000"/>
              <w:bottom w:val="single" w:sz="4" w:space="0" w:color="000000"/>
            </w:tcBorders>
          </w:tcPr>
          <w:p w:rsidR="00025EF4" w:rsidRDefault="00443420" w:rsidP="005421D7">
            <w:pPr>
              <w:snapToGrid w:val="0"/>
              <w:rPr>
                <w:rFonts w:ascii="Arial" w:hAnsi="Arial" w:cs="Arial"/>
              </w:rPr>
            </w:pPr>
            <w:r>
              <w:rPr>
                <w:rFonts w:ascii="Arial" w:hAnsi="Arial" w:cs="Arial"/>
              </w:rPr>
              <w:t xml:space="preserve">1. Hook students with </w:t>
            </w:r>
            <w:r w:rsidR="00995742">
              <w:rPr>
                <w:rFonts w:ascii="Arial" w:hAnsi="Arial" w:cs="Arial"/>
              </w:rPr>
              <w:t>“Greatest Stories Ever Told”</w:t>
            </w:r>
          </w:p>
          <w:p w:rsidR="00443420" w:rsidRDefault="00443420" w:rsidP="005421D7">
            <w:pPr>
              <w:rPr>
                <w:rFonts w:ascii="Arial" w:hAnsi="Arial" w:cs="Arial"/>
              </w:rPr>
            </w:pPr>
            <w:r>
              <w:rPr>
                <w:rFonts w:ascii="Arial" w:hAnsi="Arial" w:cs="Arial"/>
              </w:rPr>
              <w:t xml:space="preserve">2. </w:t>
            </w:r>
            <w:r w:rsidR="00995742">
              <w:rPr>
                <w:rFonts w:ascii="Arial" w:hAnsi="Arial" w:cs="Arial"/>
              </w:rPr>
              <w:t xml:space="preserve">Watch </w:t>
            </w:r>
            <w:proofErr w:type="spellStart"/>
            <w:r w:rsidR="00995742">
              <w:rPr>
                <w:rFonts w:ascii="Arial" w:hAnsi="Arial" w:cs="Arial"/>
              </w:rPr>
              <w:t>NatGeoWild</w:t>
            </w:r>
            <w:proofErr w:type="spellEnd"/>
            <w:r w:rsidR="00995742">
              <w:rPr>
                <w:rFonts w:ascii="Arial" w:hAnsi="Arial" w:cs="Arial"/>
              </w:rPr>
              <w:t xml:space="preserve"> video</w:t>
            </w:r>
          </w:p>
          <w:p w:rsidR="00995742" w:rsidRDefault="00995742" w:rsidP="005421D7">
            <w:pPr>
              <w:rPr>
                <w:rFonts w:ascii="Arial" w:hAnsi="Arial" w:cs="Arial"/>
              </w:rPr>
            </w:pPr>
            <w:hyperlink r:id="rId8" w:history="1">
              <w:r w:rsidRPr="008A4942">
                <w:rPr>
                  <w:rStyle w:val="Hyperlink"/>
                  <w:rFonts w:ascii="Arial" w:hAnsi="Arial" w:cs="Arial"/>
                </w:rPr>
                <w:t>http://video.nationalgeographic.com/video/player/national-geographic-channel/specials-1/the-last-lions/ngc-lion-invaders.html</w:t>
              </w:r>
            </w:hyperlink>
            <w:r>
              <w:rPr>
                <w:rFonts w:ascii="Arial" w:hAnsi="Arial" w:cs="Arial"/>
              </w:rPr>
              <w:t xml:space="preserve"> narrated by Jeremy Irons</w:t>
            </w:r>
          </w:p>
          <w:p w:rsidR="00443420" w:rsidRDefault="00443420" w:rsidP="009517B5">
            <w:pPr>
              <w:rPr>
                <w:rFonts w:ascii="Arial" w:hAnsi="Arial" w:cs="Arial"/>
              </w:rPr>
            </w:pPr>
            <w:r>
              <w:rPr>
                <w:rFonts w:ascii="Arial" w:hAnsi="Arial" w:cs="Arial"/>
              </w:rPr>
              <w:t xml:space="preserve">3. </w:t>
            </w:r>
            <w:r w:rsidR="00025EF4">
              <w:rPr>
                <w:rFonts w:ascii="Arial" w:hAnsi="Arial" w:cs="Arial"/>
              </w:rPr>
              <w:t>Complete a</w:t>
            </w:r>
            <w:r w:rsidR="00995742">
              <w:rPr>
                <w:rFonts w:ascii="Arial" w:hAnsi="Arial" w:cs="Arial"/>
              </w:rPr>
              <w:t xml:space="preserve"> Story Map</w:t>
            </w:r>
            <w:r w:rsidR="00025EF4">
              <w:rPr>
                <w:rFonts w:ascii="Arial" w:hAnsi="Arial" w:cs="Arial"/>
              </w:rPr>
              <w:t xml:space="preserve"> (attached)</w:t>
            </w:r>
            <w:r w:rsidR="00A2775E">
              <w:rPr>
                <w:rFonts w:ascii="Arial" w:hAnsi="Arial" w:cs="Arial"/>
              </w:rPr>
              <w:t xml:space="preserve"> </w:t>
            </w:r>
            <w:r w:rsidR="00025EF4">
              <w:rPr>
                <w:rFonts w:ascii="Arial" w:hAnsi="Arial" w:cs="Arial"/>
              </w:rPr>
              <w:t xml:space="preserve">for video. </w:t>
            </w:r>
            <w:r w:rsidR="009517B5">
              <w:rPr>
                <w:rFonts w:ascii="Arial" w:hAnsi="Arial" w:cs="Arial"/>
              </w:rPr>
              <w:t>Students l</w:t>
            </w:r>
            <w:r w:rsidR="00025EF4">
              <w:rPr>
                <w:rFonts w:ascii="Arial" w:hAnsi="Arial" w:cs="Arial"/>
              </w:rPr>
              <w:t>eave list</w:t>
            </w:r>
            <w:r w:rsidR="009517B5">
              <w:rPr>
                <w:rFonts w:ascii="Arial" w:hAnsi="Arial" w:cs="Arial"/>
              </w:rPr>
              <w:t xml:space="preserve"> on desk and move one desk over. D</w:t>
            </w:r>
            <w:r w:rsidR="00025EF4">
              <w:rPr>
                <w:rFonts w:ascii="Arial" w:hAnsi="Arial" w:cs="Arial"/>
              </w:rPr>
              <w:t>iscuss peer terms and misconceptions.</w:t>
            </w:r>
            <w:r>
              <w:rPr>
                <w:rFonts w:ascii="Arial" w:hAnsi="Arial" w:cs="Arial"/>
              </w:rPr>
              <w:t xml:space="preserve"> </w:t>
            </w:r>
          </w:p>
        </w:tc>
        <w:tc>
          <w:tcPr>
            <w:tcW w:w="2610" w:type="dxa"/>
            <w:tcBorders>
              <w:left w:val="single" w:sz="4" w:space="0" w:color="000000"/>
              <w:bottom w:val="single" w:sz="4" w:space="0" w:color="000000"/>
            </w:tcBorders>
          </w:tcPr>
          <w:p w:rsidR="00443420" w:rsidRDefault="00443420" w:rsidP="005421D7">
            <w:pPr>
              <w:snapToGrid w:val="0"/>
              <w:rPr>
                <w:rFonts w:ascii="Arial" w:hAnsi="Arial" w:cs="Arial"/>
              </w:rPr>
            </w:pPr>
            <w:r>
              <w:rPr>
                <w:rFonts w:ascii="Arial" w:hAnsi="Arial" w:cs="Arial"/>
              </w:rPr>
              <w:t>4. Share reflections</w:t>
            </w:r>
            <w:r w:rsidR="009517B5">
              <w:rPr>
                <w:rFonts w:ascii="Arial" w:hAnsi="Arial" w:cs="Arial"/>
              </w:rPr>
              <w:t xml:space="preserve"> of narrative reading, introduce </w:t>
            </w:r>
            <w:r w:rsidR="00A5667D">
              <w:rPr>
                <w:rFonts w:ascii="Arial" w:hAnsi="Arial" w:cs="Arial"/>
              </w:rPr>
              <w:t xml:space="preserve">concepts and </w:t>
            </w:r>
            <w:r w:rsidR="009517B5">
              <w:rPr>
                <w:rFonts w:ascii="Arial" w:hAnsi="Arial" w:cs="Arial"/>
              </w:rPr>
              <w:t xml:space="preserve">comprehension </w:t>
            </w:r>
            <w:r w:rsidR="00A5667D">
              <w:rPr>
                <w:rFonts w:ascii="Arial" w:hAnsi="Arial" w:cs="Arial"/>
              </w:rPr>
              <w:t>strategies</w:t>
            </w:r>
            <w:r w:rsidR="00CA0EE7">
              <w:rPr>
                <w:rFonts w:ascii="Arial" w:hAnsi="Arial" w:cs="Arial"/>
              </w:rPr>
              <w:t>; note taking in journal notebooks.</w:t>
            </w:r>
          </w:p>
          <w:p w:rsidR="00443420" w:rsidRDefault="00443420" w:rsidP="005421D7">
            <w:pPr>
              <w:rPr>
                <w:rFonts w:ascii="Arial" w:hAnsi="Arial" w:cs="Arial"/>
              </w:rPr>
            </w:pPr>
            <w:r>
              <w:rPr>
                <w:rFonts w:ascii="Arial" w:hAnsi="Arial" w:cs="Arial"/>
              </w:rPr>
              <w:t xml:space="preserve">5. Introduce essential questions </w:t>
            </w:r>
          </w:p>
          <w:p w:rsidR="00443420" w:rsidRDefault="00443420" w:rsidP="005421D7">
            <w:pPr>
              <w:rPr>
                <w:rFonts w:ascii="Arial" w:hAnsi="Arial" w:cs="Arial"/>
              </w:rPr>
            </w:pPr>
            <w:r>
              <w:rPr>
                <w:rFonts w:ascii="Arial" w:hAnsi="Arial" w:cs="Arial"/>
              </w:rPr>
              <w:t xml:space="preserve">6. Assign small groups, plan </w:t>
            </w:r>
            <w:r w:rsidR="00025EF4">
              <w:rPr>
                <w:rFonts w:ascii="Arial" w:hAnsi="Arial" w:cs="Arial"/>
              </w:rPr>
              <w:t xml:space="preserve">for guided </w:t>
            </w:r>
            <w:proofErr w:type="gramStart"/>
            <w:r w:rsidR="00025EF4">
              <w:rPr>
                <w:rFonts w:ascii="Arial" w:hAnsi="Arial" w:cs="Arial"/>
              </w:rPr>
              <w:t>readi</w:t>
            </w:r>
            <w:r w:rsidR="00685C02">
              <w:rPr>
                <w:rFonts w:ascii="Arial" w:hAnsi="Arial" w:cs="Arial"/>
              </w:rPr>
              <w:t>ng  of</w:t>
            </w:r>
            <w:proofErr w:type="gramEnd"/>
            <w:r w:rsidR="00685C02">
              <w:rPr>
                <w:rFonts w:ascii="Arial" w:hAnsi="Arial" w:cs="Arial"/>
              </w:rPr>
              <w:t xml:space="preserve"> narrative fiction novels. Novels chosen by reading level and popular vote (for genre).</w:t>
            </w:r>
            <w:r w:rsidR="00750EBB">
              <w:rPr>
                <w:rFonts w:ascii="Arial" w:hAnsi="Arial" w:cs="Arial"/>
              </w:rPr>
              <w:t xml:space="preserve"> Book marks will be required and discussed at 3 separate intervals of reading.</w:t>
            </w:r>
            <w:r w:rsidR="00C34124">
              <w:rPr>
                <w:rFonts w:ascii="Arial" w:hAnsi="Arial" w:cs="Arial"/>
              </w:rPr>
              <w:t xml:space="preserve"> Role playing at intervals.</w:t>
            </w:r>
            <w:r>
              <w:rPr>
                <w:rFonts w:ascii="Arial" w:hAnsi="Arial" w:cs="Arial"/>
              </w:rPr>
              <w:t xml:space="preserve"> </w:t>
            </w:r>
          </w:p>
        </w:tc>
        <w:tc>
          <w:tcPr>
            <w:tcW w:w="2700" w:type="dxa"/>
            <w:tcBorders>
              <w:left w:val="single" w:sz="4" w:space="0" w:color="000000"/>
              <w:bottom w:val="single" w:sz="4" w:space="0" w:color="000000"/>
            </w:tcBorders>
          </w:tcPr>
          <w:p w:rsidR="00443420" w:rsidRDefault="00443420" w:rsidP="005421D7">
            <w:pPr>
              <w:snapToGrid w:val="0"/>
              <w:rPr>
                <w:rFonts w:ascii="Arial" w:hAnsi="Arial" w:cs="Arial"/>
              </w:rPr>
            </w:pPr>
            <w:r>
              <w:rPr>
                <w:rFonts w:ascii="Arial" w:hAnsi="Arial" w:cs="Arial"/>
              </w:rPr>
              <w:t xml:space="preserve">7. </w:t>
            </w:r>
            <w:r w:rsidR="00A5667D">
              <w:rPr>
                <w:rFonts w:ascii="Arial" w:hAnsi="Arial" w:cs="Arial"/>
              </w:rPr>
              <w:t xml:space="preserve">Take pre-assessment of </w:t>
            </w:r>
            <w:r w:rsidR="00F53F4F">
              <w:rPr>
                <w:rFonts w:ascii="Arial" w:hAnsi="Arial" w:cs="Arial"/>
              </w:rPr>
              <w:t xml:space="preserve">narrative writing </w:t>
            </w:r>
            <w:r w:rsidR="00A5667D">
              <w:rPr>
                <w:rFonts w:ascii="Arial" w:hAnsi="Arial" w:cs="Arial"/>
              </w:rPr>
              <w:t>terms</w:t>
            </w:r>
          </w:p>
          <w:p w:rsidR="00443420" w:rsidRDefault="00443420" w:rsidP="005421D7">
            <w:pPr>
              <w:rPr>
                <w:rFonts w:ascii="Arial" w:hAnsi="Arial" w:cs="Arial"/>
              </w:rPr>
            </w:pPr>
            <w:r>
              <w:rPr>
                <w:rFonts w:ascii="Arial" w:hAnsi="Arial" w:cs="Arial"/>
              </w:rPr>
              <w:t>8. Discuss and</w:t>
            </w:r>
            <w:r w:rsidR="00A5667D">
              <w:rPr>
                <w:rFonts w:ascii="Arial" w:hAnsi="Arial" w:cs="Arial"/>
              </w:rPr>
              <w:t xml:space="preserve"> develop</w:t>
            </w:r>
            <w:r w:rsidR="00F53F4F">
              <w:rPr>
                <w:rFonts w:ascii="Arial" w:hAnsi="Arial" w:cs="Arial"/>
              </w:rPr>
              <w:t xml:space="preserve"> individual</w:t>
            </w:r>
            <w:r w:rsidR="00A5667D">
              <w:rPr>
                <w:rFonts w:ascii="Arial" w:hAnsi="Arial" w:cs="Arial"/>
              </w:rPr>
              <w:t xml:space="preserve"> </w:t>
            </w:r>
            <w:r w:rsidR="00750EBB">
              <w:rPr>
                <w:rFonts w:ascii="Arial" w:hAnsi="Arial" w:cs="Arial"/>
              </w:rPr>
              <w:t>learning</w:t>
            </w:r>
            <w:r w:rsidR="00A5667D">
              <w:rPr>
                <w:rFonts w:ascii="Arial" w:hAnsi="Arial" w:cs="Arial"/>
              </w:rPr>
              <w:t xml:space="preserve"> plan for becoming experts on key terms and </w:t>
            </w:r>
            <w:r>
              <w:rPr>
                <w:rFonts w:ascii="Arial" w:hAnsi="Arial" w:cs="Arial"/>
              </w:rPr>
              <w:t>definitions</w:t>
            </w:r>
            <w:r w:rsidR="00F53F4F">
              <w:rPr>
                <w:rFonts w:ascii="Arial" w:hAnsi="Arial" w:cs="Arial"/>
              </w:rPr>
              <w:t>, letting students decide where they are weakest</w:t>
            </w:r>
          </w:p>
          <w:p w:rsidR="009517B5" w:rsidRDefault="001A0AD6" w:rsidP="005421D7">
            <w:pPr>
              <w:rPr>
                <w:rFonts w:ascii="Arial" w:hAnsi="Arial" w:cs="Arial"/>
              </w:rPr>
            </w:pPr>
            <w:r>
              <w:rPr>
                <w:rFonts w:ascii="Arial" w:hAnsi="Arial" w:cs="Arial"/>
              </w:rPr>
              <w:t xml:space="preserve">9. Review </w:t>
            </w:r>
            <w:r w:rsidR="009517B5">
              <w:rPr>
                <w:rFonts w:ascii="Arial" w:hAnsi="Arial" w:cs="Arial"/>
              </w:rPr>
              <w:t>books from famous authors (students choose genre), make predictions in journal from front cover illustration</w:t>
            </w:r>
          </w:p>
          <w:p w:rsidR="001A0AD6" w:rsidRDefault="009517B5" w:rsidP="005421D7">
            <w:pPr>
              <w:rPr>
                <w:rFonts w:ascii="Arial" w:hAnsi="Arial" w:cs="Arial"/>
              </w:rPr>
            </w:pPr>
            <w:r>
              <w:rPr>
                <w:rFonts w:ascii="Arial" w:hAnsi="Arial" w:cs="Arial"/>
              </w:rPr>
              <w:t>10. G</w:t>
            </w:r>
            <w:r w:rsidR="001A0AD6">
              <w:rPr>
                <w:rFonts w:ascii="Arial" w:hAnsi="Arial" w:cs="Arial"/>
              </w:rPr>
              <w:t xml:space="preserve">rade </w:t>
            </w:r>
            <w:r>
              <w:rPr>
                <w:rFonts w:ascii="Arial" w:hAnsi="Arial" w:cs="Arial"/>
              </w:rPr>
              <w:t xml:space="preserve">summation (located inside book cover or back) </w:t>
            </w:r>
            <w:r w:rsidR="001A0AD6">
              <w:rPr>
                <w:rFonts w:ascii="Arial" w:hAnsi="Arial" w:cs="Arial"/>
              </w:rPr>
              <w:t xml:space="preserve">using </w:t>
            </w:r>
            <w:r w:rsidR="00E85A39">
              <w:rPr>
                <w:rFonts w:ascii="Arial" w:hAnsi="Arial" w:cs="Arial"/>
              </w:rPr>
              <w:t>Scoring</w:t>
            </w:r>
            <w:r w:rsidR="001A0AD6">
              <w:rPr>
                <w:rFonts w:ascii="Arial" w:hAnsi="Arial" w:cs="Arial"/>
              </w:rPr>
              <w:t xml:space="preserve"> rubric</w:t>
            </w:r>
          </w:p>
          <w:p w:rsidR="00443420" w:rsidRDefault="007525F1" w:rsidP="007525F1">
            <w:pPr>
              <w:rPr>
                <w:rFonts w:ascii="Arial" w:hAnsi="Arial" w:cs="Arial"/>
              </w:rPr>
            </w:pPr>
            <w:r>
              <w:rPr>
                <w:rFonts w:ascii="Arial" w:hAnsi="Arial" w:cs="Arial"/>
              </w:rPr>
              <w:t>Guided reading 20min.</w:t>
            </w:r>
          </w:p>
        </w:tc>
        <w:tc>
          <w:tcPr>
            <w:tcW w:w="2880" w:type="dxa"/>
            <w:tcBorders>
              <w:left w:val="single" w:sz="4" w:space="0" w:color="000000"/>
              <w:bottom w:val="single" w:sz="4" w:space="0" w:color="000000"/>
            </w:tcBorders>
          </w:tcPr>
          <w:p w:rsidR="00443420" w:rsidRDefault="00F53F4F" w:rsidP="005421D7">
            <w:pPr>
              <w:snapToGrid w:val="0"/>
              <w:rPr>
                <w:rFonts w:ascii="Arial" w:hAnsi="Arial" w:cs="Arial"/>
              </w:rPr>
            </w:pPr>
            <w:r>
              <w:rPr>
                <w:rFonts w:ascii="Arial" w:hAnsi="Arial" w:cs="Arial"/>
              </w:rPr>
              <w:t>10</w:t>
            </w:r>
            <w:r w:rsidR="00443420">
              <w:rPr>
                <w:rFonts w:ascii="Arial" w:hAnsi="Arial" w:cs="Arial"/>
              </w:rPr>
              <w:t xml:space="preserve">. </w:t>
            </w:r>
            <w:r w:rsidR="007A6C1C">
              <w:rPr>
                <w:rFonts w:ascii="Arial" w:hAnsi="Arial" w:cs="Arial"/>
              </w:rPr>
              <w:t xml:space="preserve">Review </w:t>
            </w:r>
            <w:r w:rsidR="00BF6F00">
              <w:rPr>
                <w:rFonts w:ascii="Arial" w:hAnsi="Arial" w:cs="Arial"/>
              </w:rPr>
              <w:t xml:space="preserve">grading of summation with </w:t>
            </w:r>
            <w:r w:rsidR="007A6C1C">
              <w:rPr>
                <w:rFonts w:ascii="Arial" w:hAnsi="Arial" w:cs="Arial"/>
              </w:rPr>
              <w:t>scoring rubrics, peer assessment (discussion with table partners) and then final class evaluation</w:t>
            </w:r>
          </w:p>
          <w:p w:rsidR="00443420" w:rsidRDefault="00443420" w:rsidP="007A6C1C">
            <w:pPr>
              <w:rPr>
                <w:rFonts w:ascii="Arial" w:hAnsi="Arial" w:cs="Arial"/>
              </w:rPr>
            </w:pPr>
            <w:r>
              <w:rPr>
                <w:rFonts w:ascii="Arial" w:hAnsi="Arial" w:cs="Arial"/>
              </w:rPr>
              <w:t>1</w:t>
            </w:r>
            <w:r w:rsidR="007A6C1C">
              <w:rPr>
                <w:rFonts w:ascii="Arial" w:hAnsi="Arial" w:cs="Arial"/>
              </w:rPr>
              <w:t>1</w:t>
            </w:r>
            <w:r>
              <w:rPr>
                <w:rFonts w:ascii="Arial" w:hAnsi="Arial" w:cs="Arial"/>
              </w:rPr>
              <w:t>.</w:t>
            </w:r>
            <w:r w:rsidR="007A6C1C">
              <w:rPr>
                <w:rFonts w:ascii="Arial" w:hAnsi="Arial" w:cs="Arial"/>
              </w:rPr>
              <w:t xml:space="preserve"> Students will create </w:t>
            </w:r>
            <w:r w:rsidR="00B03B1E">
              <w:rPr>
                <w:rFonts w:ascii="Arial" w:hAnsi="Arial" w:cs="Arial"/>
              </w:rPr>
              <w:t>2-3</w:t>
            </w:r>
            <w:r w:rsidR="007A6C1C">
              <w:rPr>
                <w:rFonts w:ascii="Arial" w:hAnsi="Arial" w:cs="Arial"/>
              </w:rPr>
              <w:t xml:space="preserve"> paragraphs of narrative writing as </w:t>
            </w:r>
            <w:r w:rsidR="00BF6F00">
              <w:rPr>
                <w:rFonts w:ascii="Arial" w:hAnsi="Arial" w:cs="Arial"/>
              </w:rPr>
              <w:t xml:space="preserve">the </w:t>
            </w:r>
            <w:r w:rsidR="007A6C1C">
              <w:rPr>
                <w:rFonts w:ascii="Arial" w:hAnsi="Arial" w:cs="Arial"/>
              </w:rPr>
              <w:t xml:space="preserve">ending (conclusion) to their chosen book; it may either be relative or entirely new to their review of the summation. </w:t>
            </w:r>
            <w:r>
              <w:rPr>
                <w:rFonts w:ascii="Arial" w:hAnsi="Arial" w:cs="Arial"/>
              </w:rPr>
              <w:t xml:space="preserve"> </w:t>
            </w:r>
          </w:p>
          <w:p w:rsidR="007A6C1C" w:rsidRDefault="007A6C1C" w:rsidP="007A6C1C">
            <w:pPr>
              <w:rPr>
                <w:rFonts w:ascii="Arial" w:hAnsi="Arial" w:cs="Arial"/>
              </w:rPr>
            </w:pPr>
            <w:r>
              <w:rPr>
                <w:rFonts w:ascii="Arial" w:hAnsi="Arial" w:cs="Arial"/>
              </w:rPr>
              <w:t>12. The narrative writing piece will be turned in for grading using the Scoring rubric</w:t>
            </w:r>
            <w:r w:rsidR="007525F1">
              <w:rPr>
                <w:rFonts w:ascii="Arial" w:hAnsi="Arial" w:cs="Arial"/>
              </w:rPr>
              <w:t>.</w:t>
            </w:r>
          </w:p>
          <w:p w:rsidR="007525F1" w:rsidRDefault="007525F1" w:rsidP="007A6C1C">
            <w:pPr>
              <w:rPr>
                <w:rFonts w:ascii="Arial" w:hAnsi="Arial" w:cs="Arial"/>
              </w:rPr>
            </w:pPr>
            <w:r>
              <w:rPr>
                <w:rFonts w:ascii="Arial" w:hAnsi="Arial" w:cs="Arial"/>
              </w:rPr>
              <w:t>Guided reading 20min.</w:t>
            </w:r>
          </w:p>
        </w:tc>
        <w:tc>
          <w:tcPr>
            <w:tcW w:w="2898" w:type="dxa"/>
            <w:tcBorders>
              <w:left w:val="single" w:sz="4" w:space="0" w:color="000000"/>
              <w:bottom w:val="single" w:sz="4" w:space="0" w:color="000000"/>
              <w:right w:val="single" w:sz="4" w:space="0" w:color="000000"/>
            </w:tcBorders>
          </w:tcPr>
          <w:p w:rsidR="007C3212" w:rsidRDefault="00BF6F00" w:rsidP="007C3212">
            <w:pPr>
              <w:snapToGrid w:val="0"/>
              <w:rPr>
                <w:rFonts w:ascii="Arial" w:hAnsi="Arial" w:cs="Arial"/>
              </w:rPr>
            </w:pPr>
            <w:r>
              <w:rPr>
                <w:rFonts w:ascii="Arial" w:hAnsi="Arial" w:cs="Arial"/>
              </w:rPr>
              <w:t xml:space="preserve">13. Continue creative narrative writing </w:t>
            </w:r>
            <w:r w:rsidR="00B03B1E">
              <w:rPr>
                <w:rFonts w:ascii="Arial" w:hAnsi="Arial" w:cs="Arial"/>
              </w:rPr>
              <w:t>2-3</w:t>
            </w:r>
            <w:r>
              <w:rPr>
                <w:rFonts w:ascii="Arial" w:hAnsi="Arial" w:cs="Arial"/>
              </w:rPr>
              <w:t xml:space="preserve"> paragraphs. Formative assessment (observations and discussion/questions)</w:t>
            </w:r>
          </w:p>
          <w:p w:rsidR="00750EBB" w:rsidRDefault="00750EBB" w:rsidP="007C3212">
            <w:pPr>
              <w:snapToGrid w:val="0"/>
              <w:rPr>
                <w:rFonts w:ascii="Arial" w:hAnsi="Arial" w:cs="Arial"/>
              </w:rPr>
            </w:pPr>
            <w:r>
              <w:rPr>
                <w:rFonts w:ascii="Arial" w:hAnsi="Arial" w:cs="Arial"/>
              </w:rPr>
              <w:t>14. Review writing process and introduce transitional phrases.</w:t>
            </w:r>
          </w:p>
          <w:p w:rsidR="00BF6F00" w:rsidRDefault="00BF6F00" w:rsidP="007C3212">
            <w:pPr>
              <w:snapToGrid w:val="0"/>
              <w:rPr>
                <w:rFonts w:ascii="Arial" w:hAnsi="Arial" w:cs="Arial"/>
              </w:rPr>
            </w:pPr>
            <w:r w:rsidRPr="00B03B1E">
              <w:rPr>
                <w:rFonts w:ascii="Arial" w:hAnsi="Arial" w:cs="Arial"/>
                <w:u w:val="single"/>
              </w:rPr>
              <w:t>Extension</w:t>
            </w:r>
            <w:r>
              <w:rPr>
                <w:rFonts w:ascii="Arial" w:hAnsi="Arial" w:cs="Arial"/>
              </w:rPr>
              <w:t>: homework to complete writing to turn in on Monday.</w:t>
            </w:r>
          </w:p>
          <w:p w:rsidR="007525F1" w:rsidRDefault="007525F1" w:rsidP="007C3212">
            <w:pPr>
              <w:snapToGrid w:val="0"/>
              <w:rPr>
                <w:rFonts w:ascii="Arial" w:hAnsi="Arial" w:cs="Arial"/>
              </w:rPr>
            </w:pPr>
          </w:p>
          <w:p w:rsidR="007525F1" w:rsidRDefault="007525F1" w:rsidP="007C3212">
            <w:pPr>
              <w:snapToGrid w:val="0"/>
              <w:rPr>
                <w:rFonts w:ascii="Arial" w:hAnsi="Arial" w:cs="Arial"/>
              </w:rPr>
            </w:pPr>
            <w:r>
              <w:rPr>
                <w:rFonts w:ascii="Arial" w:hAnsi="Arial" w:cs="Arial"/>
              </w:rPr>
              <w:t>Guided reading 20min.</w:t>
            </w:r>
          </w:p>
        </w:tc>
      </w:tr>
      <w:tr w:rsidR="008A526B" w:rsidTr="008A526B">
        <w:trPr>
          <w:trHeight w:val="2880"/>
        </w:trPr>
        <w:tc>
          <w:tcPr>
            <w:tcW w:w="2813" w:type="dxa"/>
            <w:tcBorders>
              <w:left w:val="single" w:sz="4" w:space="0" w:color="000000"/>
              <w:bottom w:val="single" w:sz="4" w:space="0" w:color="000000"/>
            </w:tcBorders>
          </w:tcPr>
          <w:p w:rsidR="00BD1724" w:rsidRDefault="00BF6F00" w:rsidP="00BF6F00">
            <w:pPr>
              <w:snapToGrid w:val="0"/>
              <w:rPr>
                <w:rFonts w:ascii="Arial" w:hAnsi="Arial" w:cs="Arial"/>
              </w:rPr>
            </w:pPr>
            <w:r>
              <w:rPr>
                <w:rFonts w:ascii="Arial" w:hAnsi="Arial" w:cs="Arial"/>
              </w:rPr>
              <w:t>1</w:t>
            </w:r>
            <w:r w:rsidR="00750EBB">
              <w:rPr>
                <w:rFonts w:ascii="Arial" w:hAnsi="Arial" w:cs="Arial"/>
              </w:rPr>
              <w:t>5</w:t>
            </w:r>
            <w:r>
              <w:rPr>
                <w:rFonts w:ascii="Arial" w:hAnsi="Arial" w:cs="Arial"/>
              </w:rPr>
              <w:t>. Narrative writing 1</w:t>
            </w:r>
            <w:r w:rsidRPr="00BF6F00">
              <w:rPr>
                <w:rFonts w:ascii="Arial" w:hAnsi="Arial" w:cs="Arial"/>
                <w:vertAlign w:val="superscript"/>
              </w:rPr>
              <w:t>st</w:t>
            </w:r>
            <w:r>
              <w:rPr>
                <w:rFonts w:ascii="Arial" w:hAnsi="Arial" w:cs="Arial"/>
              </w:rPr>
              <w:t xml:space="preserve"> draft to be </w:t>
            </w:r>
            <w:r w:rsidR="00750EBB">
              <w:rPr>
                <w:rFonts w:ascii="Arial" w:hAnsi="Arial" w:cs="Arial"/>
              </w:rPr>
              <w:t xml:space="preserve">turned in, </w:t>
            </w:r>
            <w:r>
              <w:rPr>
                <w:rFonts w:ascii="Arial" w:hAnsi="Arial" w:cs="Arial"/>
              </w:rPr>
              <w:t>graded using the Scoring rubric. Peer assessment (table partner)</w:t>
            </w:r>
          </w:p>
          <w:p w:rsidR="00BF6F00" w:rsidRDefault="00BF6F00" w:rsidP="00BF6F00">
            <w:pPr>
              <w:snapToGrid w:val="0"/>
              <w:rPr>
                <w:rFonts w:ascii="Arial" w:hAnsi="Arial" w:cs="Arial"/>
              </w:rPr>
            </w:pPr>
            <w:r>
              <w:rPr>
                <w:rFonts w:ascii="Arial" w:hAnsi="Arial" w:cs="Arial"/>
              </w:rPr>
              <w:t>1</w:t>
            </w:r>
            <w:r w:rsidR="00750EBB">
              <w:rPr>
                <w:rFonts w:ascii="Arial" w:hAnsi="Arial" w:cs="Arial"/>
              </w:rPr>
              <w:t>6</w:t>
            </w:r>
            <w:r>
              <w:rPr>
                <w:rFonts w:ascii="Arial" w:hAnsi="Arial" w:cs="Arial"/>
              </w:rPr>
              <w:t xml:space="preserve">. </w:t>
            </w:r>
            <w:r>
              <w:rPr>
                <w:rFonts w:ascii="Arial" w:hAnsi="Arial" w:cs="Arial"/>
              </w:rPr>
              <w:t>Discuss results of the graded narratives and have students use their narratives to complete a Story Map. Answer questions: Did I have all the required elements? What could I improve upon? What do I want to learn?</w:t>
            </w:r>
          </w:p>
          <w:p w:rsidR="00BF6F00" w:rsidRDefault="00BF6F00" w:rsidP="00750EBB">
            <w:pPr>
              <w:snapToGrid w:val="0"/>
              <w:rPr>
                <w:rFonts w:ascii="Arial" w:hAnsi="Arial" w:cs="Arial"/>
              </w:rPr>
            </w:pPr>
            <w:r>
              <w:rPr>
                <w:rFonts w:ascii="Arial" w:hAnsi="Arial" w:cs="Arial"/>
              </w:rPr>
              <w:t>1</w:t>
            </w:r>
            <w:r w:rsidR="00750EBB">
              <w:rPr>
                <w:rFonts w:ascii="Arial" w:hAnsi="Arial" w:cs="Arial"/>
              </w:rPr>
              <w:t>7</w:t>
            </w:r>
            <w:r>
              <w:rPr>
                <w:rFonts w:ascii="Arial" w:hAnsi="Arial" w:cs="Arial"/>
              </w:rPr>
              <w:t>. A new individual improvement plan will be created and discussed.</w:t>
            </w:r>
          </w:p>
          <w:p w:rsidR="007525F1" w:rsidRDefault="007525F1" w:rsidP="00750EBB">
            <w:pPr>
              <w:snapToGrid w:val="0"/>
              <w:rPr>
                <w:rFonts w:ascii="Arial" w:hAnsi="Arial" w:cs="Arial"/>
              </w:rPr>
            </w:pPr>
            <w:r>
              <w:rPr>
                <w:rFonts w:ascii="Arial" w:hAnsi="Arial" w:cs="Arial"/>
              </w:rPr>
              <w:t>Guided reading 20min.</w:t>
            </w:r>
          </w:p>
        </w:tc>
        <w:tc>
          <w:tcPr>
            <w:tcW w:w="2610" w:type="dxa"/>
            <w:tcBorders>
              <w:left w:val="single" w:sz="4" w:space="0" w:color="000000"/>
              <w:bottom w:val="single" w:sz="4" w:space="0" w:color="000000"/>
            </w:tcBorders>
          </w:tcPr>
          <w:p w:rsidR="00443420" w:rsidRDefault="00BF6F00" w:rsidP="00BF6F00">
            <w:pPr>
              <w:snapToGrid w:val="0"/>
              <w:rPr>
                <w:rFonts w:ascii="Arial" w:hAnsi="Arial" w:cs="Arial"/>
              </w:rPr>
            </w:pPr>
            <w:r>
              <w:rPr>
                <w:rFonts w:ascii="Arial" w:hAnsi="Arial" w:cs="Arial"/>
              </w:rPr>
              <w:t>1</w:t>
            </w:r>
            <w:r w:rsidR="00750EBB">
              <w:rPr>
                <w:rFonts w:ascii="Arial" w:hAnsi="Arial" w:cs="Arial"/>
              </w:rPr>
              <w:t>8</w:t>
            </w:r>
            <w:r>
              <w:rPr>
                <w:rFonts w:ascii="Arial" w:hAnsi="Arial" w:cs="Arial"/>
              </w:rPr>
              <w:t>. Introduce re-thinking and revision strategies for writing; note taking in journal notebooks.</w:t>
            </w:r>
          </w:p>
          <w:p w:rsidR="00BF6F00" w:rsidRDefault="00BF6F00" w:rsidP="00BF6F00">
            <w:pPr>
              <w:snapToGrid w:val="0"/>
              <w:rPr>
                <w:rFonts w:ascii="Arial" w:hAnsi="Arial" w:cs="Arial"/>
              </w:rPr>
            </w:pPr>
            <w:r>
              <w:rPr>
                <w:rFonts w:ascii="Arial" w:hAnsi="Arial" w:cs="Arial"/>
              </w:rPr>
              <w:t>1</w:t>
            </w:r>
            <w:r w:rsidR="00750EBB">
              <w:rPr>
                <w:rFonts w:ascii="Arial" w:hAnsi="Arial" w:cs="Arial"/>
              </w:rPr>
              <w:t>9</w:t>
            </w:r>
            <w:r>
              <w:rPr>
                <w:rFonts w:ascii="Arial" w:hAnsi="Arial" w:cs="Arial"/>
              </w:rPr>
              <w:t xml:space="preserve">. </w:t>
            </w:r>
            <w:r>
              <w:rPr>
                <w:rFonts w:ascii="Arial" w:hAnsi="Arial" w:cs="Arial"/>
              </w:rPr>
              <w:t>Students will have the opportunity to re-think and revise their narrative endings (conclusions). Focus on creating interest to peer readers—the revisions will be shared in class.</w:t>
            </w:r>
          </w:p>
          <w:p w:rsidR="00BF6F00" w:rsidRDefault="00750EBB" w:rsidP="00750EBB">
            <w:pPr>
              <w:snapToGrid w:val="0"/>
              <w:rPr>
                <w:rFonts w:ascii="Arial" w:hAnsi="Arial" w:cs="Arial"/>
              </w:rPr>
            </w:pPr>
            <w:r>
              <w:rPr>
                <w:rFonts w:ascii="Arial" w:hAnsi="Arial" w:cs="Arial"/>
              </w:rPr>
              <w:t>20</w:t>
            </w:r>
            <w:r w:rsidR="00BF6F00">
              <w:rPr>
                <w:rFonts w:ascii="Arial" w:hAnsi="Arial" w:cs="Arial"/>
              </w:rPr>
              <w:t xml:space="preserve">. </w:t>
            </w:r>
            <w:r>
              <w:rPr>
                <w:rFonts w:ascii="Arial" w:hAnsi="Arial" w:cs="Arial"/>
              </w:rPr>
              <w:t>Introduce sensory expressions and show picture books to improve comprehension.</w:t>
            </w:r>
          </w:p>
          <w:p w:rsidR="007525F1" w:rsidRDefault="007525F1" w:rsidP="00750EBB">
            <w:pPr>
              <w:snapToGrid w:val="0"/>
              <w:rPr>
                <w:rFonts w:ascii="Arial" w:hAnsi="Arial" w:cs="Arial"/>
              </w:rPr>
            </w:pPr>
            <w:r>
              <w:rPr>
                <w:rFonts w:ascii="Arial" w:hAnsi="Arial" w:cs="Arial"/>
              </w:rPr>
              <w:t>Guided reading 20min.</w:t>
            </w:r>
          </w:p>
        </w:tc>
        <w:tc>
          <w:tcPr>
            <w:tcW w:w="2700" w:type="dxa"/>
            <w:tcBorders>
              <w:left w:val="single" w:sz="4" w:space="0" w:color="000000"/>
              <w:bottom w:val="single" w:sz="4" w:space="0" w:color="000000"/>
            </w:tcBorders>
          </w:tcPr>
          <w:p w:rsidR="00BF6F00" w:rsidRDefault="00BF6F00" w:rsidP="00BF6F00">
            <w:pPr>
              <w:snapToGrid w:val="0"/>
              <w:rPr>
                <w:rFonts w:ascii="Arial" w:hAnsi="Arial" w:cs="Arial"/>
              </w:rPr>
            </w:pPr>
            <w:r>
              <w:rPr>
                <w:rFonts w:ascii="Arial" w:hAnsi="Arial" w:cs="Arial"/>
              </w:rPr>
              <w:t>2</w:t>
            </w:r>
            <w:r w:rsidR="007525F1">
              <w:rPr>
                <w:rFonts w:ascii="Arial" w:hAnsi="Arial" w:cs="Arial"/>
              </w:rPr>
              <w:t>1</w:t>
            </w:r>
            <w:r>
              <w:rPr>
                <w:rFonts w:ascii="Arial" w:hAnsi="Arial" w:cs="Arial"/>
              </w:rPr>
              <w:t xml:space="preserve">. </w:t>
            </w:r>
            <w:r w:rsidR="00750EBB">
              <w:rPr>
                <w:rFonts w:ascii="Arial" w:hAnsi="Arial" w:cs="Arial"/>
              </w:rPr>
              <w:t>Narrative re-writing 2</w:t>
            </w:r>
            <w:r w:rsidR="00750EBB" w:rsidRPr="00BF6F00">
              <w:rPr>
                <w:rFonts w:ascii="Arial" w:hAnsi="Arial" w:cs="Arial"/>
                <w:vertAlign w:val="superscript"/>
              </w:rPr>
              <w:t>nd</w:t>
            </w:r>
            <w:r w:rsidR="00750EBB">
              <w:rPr>
                <w:rFonts w:ascii="Arial" w:hAnsi="Arial" w:cs="Arial"/>
              </w:rPr>
              <w:t xml:space="preserve"> draft to begin.</w:t>
            </w:r>
            <w:r w:rsidR="00750EBB">
              <w:rPr>
                <w:rFonts w:ascii="Arial" w:hAnsi="Arial" w:cs="Arial"/>
              </w:rPr>
              <w:t xml:space="preserve"> </w:t>
            </w:r>
            <w:r>
              <w:rPr>
                <w:rFonts w:ascii="Arial" w:hAnsi="Arial" w:cs="Arial"/>
              </w:rPr>
              <w:t>Brainstorm with a partner on ideas and suggestions for</w:t>
            </w:r>
            <w:r>
              <w:rPr>
                <w:rFonts w:ascii="Arial" w:hAnsi="Arial" w:cs="Arial"/>
              </w:rPr>
              <w:t xml:space="preserve"> rethinking and </w:t>
            </w:r>
            <w:r>
              <w:rPr>
                <w:rFonts w:ascii="Arial" w:hAnsi="Arial" w:cs="Arial"/>
              </w:rPr>
              <w:t>changes.</w:t>
            </w:r>
          </w:p>
          <w:p w:rsidR="00443420" w:rsidRDefault="00750EBB" w:rsidP="00750EBB">
            <w:pPr>
              <w:rPr>
                <w:rFonts w:ascii="Arial" w:hAnsi="Arial" w:cs="Arial"/>
              </w:rPr>
            </w:pPr>
            <w:r>
              <w:rPr>
                <w:rFonts w:ascii="Arial" w:hAnsi="Arial" w:cs="Arial"/>
              </w:rPr>
              <w:t>2</w:t>
            </w:r>
            <w:r w:rsidR="007525F1">
              <w:rPr>
                <w:rFonts w:ascii="Arial" w:hAnsi="Arial" w:cs="Arial"/>
              </w:rPr>
              <w:t>2</w:t>
            </w:r>
            <w:r>
              <w:rPr>
                <w:rFonts w:ascii="Arial" w:hAnsi="Arial" w:cs="Arial"/>
              </w:rPr>
              <w:t>. O</w:t>
            </w:r>
            <w:r w:rsidR="00BF6F00">
              <w:rPr>
                <w:rFonts w:ascii="Arial" w:hAnsi="Arial" w:cs="Arial"/>
              </w:rPr>
              <w:t>ption</w:t>
            </w:r>
            <w:r>
              <w:rPr>
                <w:rFonts w:ascii="Arial" w:hAnsi="Arial" w:cs="Arial"/>
              </w:rPr>
              <w:t>s presented</w:t>
            </w:r>
            <w:r w:rsidR="00BF6F00">
              <w:rPr>
                <w:rFonts w:ascii="Arial" w:hAnsi="Arial" w:cs="Arial"/>
              </w:rPr>
              <w:t xml:space="preserve"> for students to create entirely new storyline and ending.</w:t>
            </w:r>
          </w:p>
          <w:p w:rsidR="007525F1" w:rsidRDefault="007525F1" w:rsidP="00750EBB">
            <w:pPr>
              <w:rPr>
                <w:rFonts w:ascii="Arial" w:hAnsi="Arial" w:cs="Arial"/>
              </w:rPr>
            </w:pPr>
          </w:p>
          <w:p w:rsidR="007525F1" w:rsidRDefault="007525F1" w:rsidP="00750EBB">
            <w:pPr>
              <w:rPr>
                <w:rFonts w:ascii="Arial" w:hAnsi="Arial" w:cs="Arial"/>
              </w:rPr>
            </w:pPr>
            <w:r>
              <w:rPr>
                <w:rFonts w:ascii="Arial" w:hAnsi="Arial" w:cs="Arial"/>
              </w:rPr>
              <w:t>Guided reading 20min.</w:t>
            </w:r>
          </w:p>
        </w:tc>
        <w:tc>
          <w:tcPr>
            <w:tcW w:w="2880" w:type="dxa"/>
            <w:tcBorders>
              <w:left w:val="single" w:sz="4" w:space="0" w:color="000000"/>
              <w:bottom w:val="single" w:sz="4" w:space="0" w:color="000000"/>
            </w:tcBorders>
          </w:tcPr>
          <w:p w:rsidR="007525F1" w:rsidRDefault="00BF6F00" w:rsidP="005421D7">
            <w:pPr>
              <w:snapToGrid w:val="0"/>
              <w:rPr>
                <w:rFonts w:ascii="Arial" w:hAnsi="Arial" w:cs="Arial"/>
              </w:rPr>
            </w:pPr>
            <w:r>
              <w:rPr>
                <w:rFonts w:ascii="Arial" w:hAnsi="Arial" w:cs="Arial"/>
              </w:rPr>
              <w:t>2</w:t>
            </w:r>
            <w:r w:rsidR="007525F1">
              <w:rPr>
                <w:rFonts w:ascii="Arial" w:hAnsi="Arial" w:cs="Arial"/>
              </w:rPr>
              <w:t>3</w:t>
            </w:r>
            <w:r>
              <w:rPr>
                <w:rFonts w:ascii="Arial" w:hAnsi="Arial" w:cs="Arial"/>
              </w:rPr>
              <w:t xml:space="preserve">. </w:t>
            </w:r>
            <w:r w:rsidR="007525F1">
              <w:rPr>
                <w:rFonts w:ascii="Arial" w:hAnsi="Arial" w:cs="Arial"/>
              </w:rPr>
              <w:t>Introduce 6 traits of writing and discuss new scoring rubric based on Ideas, Organization, and Voice</w:t>
            </w:r>
            <w:r w:rsidR="0076365A">
              <w:rPr>
                <w:rFonts w:ascii="Arial" w:hAnsi="Arial" w:cs="Arial"/>
              </w:rPr>
              <w:t xml:space="preserve"> (6+1 Trait Writing One-Pager)</w:t>
            </w:r>
          </w:p>
          <w:p w:rsidR="00443420" w:rsidRDefault="007525F1" w:rsidP="005421D7">
            <w:pPr>
              <w:snapToGrid w:val="0"/>
              <w:rPr>
                <w:rFonts w:ascii="Arial" w:hAnsi="Arial" w:cs="Arial"/>
              </w:rPr>
            </w:pPr>
            <w:r>
              <w:rPr>
                <w:rFonts w:ascii="Arial" w:hAnsi="Arial" w:cs="Arial"/>
              </w:rPr>
              <w:t xml:space="preserve">24. </w:t>
            </w:r>
            <w:r w:rsidR="00BF6F00">
              <w:rPr>
                <w:rFonts w:ascii="Arial" w:hAnsi="Arial" w:cs="Arial"/>
              </w:rPr>
              <w:t>Continue revisions and re-writing</w:t>
            </w:r>
            <w:r w:rsidR="00750EBB">
              <w:rPr>
                <w:rFonts w:ascii="Arial" w:hAnsi="Arial" w:cs="Arial"/>
              </w:rPr>
              <w:t xml:space="preserve">. Options presented </w:t>
            </w:r>
            <w:r w:rsidR="00BF6F00">
              <w:rPr>
                <w:rFonts w:ascii="Arial" w:hAnsi="Arial" w:cs="Arial"/>
              </w:rPr>
              <w:t>to create illustrations or performance skit as a group).</w:t>
            </w:r>
            <w:r w:rsidR="00BF6F00">
              <w:rPr>
                <w:rFonts w:ascii="Arial" w:hAnsi="Arial" w:cs="Arial"/>
              </w:rPr>
              <w:t xml:space="preserve"> Performance or illustration ideas to be discussed, requires teacher approval.</w:t>
            </w:r>
          </w:p>
          <w:p w:rsidR="007525F1" w:rsidRDefault="007525F1" w:rsidP="005421D7">
            <w:pPr>
              <w:snapToGrid w:val="0"/>
              <w:rPr>
                <w:rFonts w:ascii="Arial" w:hAnsi="Arial" w:cs="Arial"/>
              </w:rPr>
            </w:pPr>
          </w:p>
          <w:p w:rsidR="007525F1" w:rsidRDefault="007525F1" w:rsidP="005421D7">
            <w:pPr>
              <w:snapToGrid w:val="0"/>
              <w:rPr>
                <w:rFonts w:ascii="Arial" w:hAnsi="Arial" w:cs="Arial"/>
              </w:rPr>
            </w:pPr>
            <w:r>
              <w:rPr>
                <w:rFonts w:ascii="Arial" w:hAnsi="Arial" w:cs="Arial"/>
              </w:rPr>
              <w:t>Guided reading 20min.</w:t>
            </w:r>
          </w:p>
        </w:tc>
        <w:tc>
          <w:tcPr>
            <w:tcW w:w="2898" w:type="dxa"/>
            <w:tcBorders>
              <w:left w:val="single" w:sz="4" w:space="0" w:color="000000"/>
              <w:bottom w:val="single" w:sz="4" w:space="0" w:color="000000"/>
              <w:right w:val="single" w:sz="4" w:space="0" w:color="000000"/>
            </w:tcBorders>
          </w:tcPr>
          <w:p w:rsidR="00750EBB" w:rsidRDefault="00443420" w:rsidP="00750EBB">
            <w:pPr>
              <w:snapToGrid w:val="0"/>
              <w:rPr>
                <w:rFonts w:ascii="Arial" w:hAnsi="Arial" w:cs="Arial"/>
              </w:rPr>
            </w:pPr>
            <w:r>
              <w:rPr>
                <w:rFonts w:ascii="Arial" w:hAnsi="Arial" w:cs="Arial"/>
              </w:rPr>
              <w:t>2</w:t>
            </w:r>
            <w:r w:rsidR="007525F1">
              <w:rPr>
                <w:rFonts w:ascii="Arial" w:hAnsi="Arial" w:cs="Arial"/>
              </w:rPr>
              <w:t>5</w:t>
            </w:r>
            <w:r>
              <w:rPr>
                <w:rFonts w:ascii="Arial" w:hAnsi="Arial" w:cs="Arial"/>
              </w:rPr>
              <w:t xml:space="preserve">. </w:t>
            </w:r>
            <w:r w:rsidR="00750EBB">
              <w:rPr>
                <w:rFonts w:ascii="Arial" w:hAnsi="Arial" w:cs="Arial"/>
              </w:rPr>
              <w:t>Continue revisions and re-writing.</w:t>
            </w:r>
          </w:p>
          <w:p w:rsidR="007525F1" w:rsidRDefault="007525F1" w:rsidP="00750EBB">
            <w:pPr>
              <w:snapToGrid w:val="0"/>
              <w:rPr>
                <w:rFonts w:ascii="Arial" w:hAnsi="Arial" w:cs="Arial"/>
              </w:rPr>
            </w:pPr>
          </w:p>
          <w:p w:rsidR="007525F1" w:rsidRDefault="007525F1" w:rsidP="00750EBB">
            <w:pPr>
              <w:snapToGrid w:val="0"/>
              <w:rPr>
                <w:rFonts w:ascii="Arial" w:hAnsi="Arial" w:cs="Arial"/>
              </w:rPr>
            </w:pPr>
            <w:r>
              <w:rPr>
                <w:rFonts w:ascii="Arial" w:hAnsi="Arial" w:cs="Arial"/>
              </w:rPr>
              <w:t>Guided reading 20min.</w:t>
            </w:r>
          </w:p>
          <w:p w:rsidR="007525F1" w:rsidRDefault="007525F1" w:rsidP="00750EBB">
            <w:pPr>
              <w:snapToGrid w:val="0"/>
              <w:rPr>
                <w:rFonts w:ascii="Arial" w:hAnsi="Arial" w:cs="Arial"/>
              </w:rPr>
            </w:pPr>
          </w:p>
          <w:p w:rsidR="00750EBB" w:rsidRDefault="00750EBB" w:rsidP="00750EBB">
            <w:pPr>
              <w:snapToGrid w:val="0"/>
              <w:rPr>
                <w:rFonts w:ascii="Arial" w:hAnsi="Arial" w:cs="Arial"/>
              </w:rPr>
            </w:pPr>
            <w:r>
              <w:rPr>
                <w:rFonts w:ascii="Arial" w:hAnsi="Arial" w:cs="Arial"/>
              </w:rPr>
              <w:t xml:space="preserve">Narrative writing </w:t>
            </w:r>
            <w:r>
              <w:rPr>
                <w:rFonts w:ascii="Arial" w:hAnsi="Arial" w:cs="Arial"/>
              </w:rPr>
              <w:t>2</w:t>
            </w:r>
            <w:r w:rsidRPr="00750EBB">
              <w:rPr>
                <w:rFonts w:ascii="Arial" w:hAnsi="Arial" w:cs="Arial"/>
                <w:vertAlign w:val="superscript"/>
              </w:rPr>
              <w:t>nd</w:t>
            </w:r>
            <w:r>
              <w:rPr>
                <w:rFonts w:ascii="Arial" w:hAnsi="Arial" w:cs="Arial"/>
              </w:rPr>
              <w:t xml:space="preserve"> </w:t>
            </w:r>
            <w:r>
              <w:rPr>
                <w:rFonts w:ascii="Arial" w:hAnsi="Arial" w:cs="Arial"/>
              </w:rPr>
              <w:t xml:space="preserve">draft to be </w:t>
            </w:r>
            <w:r>
              <w:rPr>
                <w:rFonts w:ascii="Arial" w:hAnsi="Arial" w:cs="Arial"/>
              </w:rPr>
              <w:t>turned in</w:t>
            </w:r>
            <w:r w:rsidR="007525F1">
              <w:rPr>
                <w:rFonts w:ascii="Arial" w:hAnsi="Arial" w:cs="Arial"/>
              </w:rPr>
              <w:t xml:space="preserve"> at end of the day</w:t>
            </w:r>
            <w:r>
              <w:rPr>
                <w:rFonts w:ascii="Arial" w:hAnsi="Arial" w:cs="Arial"/>
              </w:rPr>
              <w:t xml:space="preserve"> (copied for group work) and</w:t>
            </w:r>
            <w:r>
              <w:rPr>
                <w:rFonts w:ascii="Arial" w:hAnsi="Arial" w:cs="Arial"/>
              </w:rPr>
              <w:t xml:space="preserve"> </w:t>
            </w:r>
            <w:r>
              <w:rPr>
                <w:rFonts w:ascii="Arial" w:hAnsi="Arial" w:cs="Arial"/>
              </w:rPr>
              <w:t>taken home for grading by parents using the Scoring rubric.</w:t>
            </w:r>
          </w:p>
          <w:p w:rsidR="00443420" w:rsidRDefault="00443420" w:rsidP="005421D7">
            <w:pPr>
              <w:snapToGrid w:val="0"/>
              <w:rPr>
                <w:rFonts w:ascii="Arial" w:hAnsi="Arial" w:cs="Arial"/>
              </w:rPr>
            </w:pPr>
          </w:p>
          <w:p w:rsidR="007525F1" w:rsidRDefault="007525F1" w:rsidP="005421D7">
            <w:pPr>
              <w:snapToGrid w:val="0"/>
              <w:rPr>
                <w:rFonts w:ascii="Arial" w:hAnsi="Arial" w:cs="Arial"/>
              </w:rPr>
            </w:pPr>
          </w:p>
        </w:tc>
      </w:tr>
      <w:tr w:rsidR="008A526B" w:rsidTr="008A526B">
        <w:trPr>
          <w:trHeight w:val="2880"/>
        </w:trPr>
        <w:tc>
          <w:tcPr>
            <w:tcW w:w="2813" w:type="dxa"/>
            <w:tcBorders>
              <w:left w:val="single" w:sz="4" w:space="0" w:color="000000"/>
              <w:bottom w:val="single" w:sz="4" w:space="0" w:color="000000"/>
            </w:tcBorders>
          </w:tcPr>
          <w:p w:rsidR="007525F1" w:rsidRDefault="00443420" w:rsidP="007525F1">
            <w:pPr>
              <w:snapToGrid w:val="0"/>
              <w:rPr>
                <w:rFonts w:ascii="Arial" w:hAnsi="Arial" w:cs="Arial"/>
              </w:rPr>
            </w:pPr>
            <w:r>
              <w:rPr>
                <w:rFonts w:ascii="Arial" w:hAnsi="Arial" w:cs="Arial"/>
              </w:rPr>
              <w:lastRenderedPageBreak/>
              <w:t xml:space="preserve">23. </w:t>
            </w:r>
            <w:r w:rsidR="007525F1">
              <w:rPr>
                <w:rFonts w:ascii="Arial" w:hAnsi="Arial" w:cs="Arial"/>
              </w:rPr>
              <w:t xml:space="preserve">Review </w:t>
            </w:r>
            <w:r w:rsidR="007525F1">
              <w:rPr>
                <w:rFonts w:ascii="Arial" w:hAnsi="Arial" w:cs="Arial"/>
              </w:rPr>
              <w:t xml:space="preserve">parents </w:t>
            </w:r>
            <w:r w:rsidR="007525F1">
              <w:rPr>
                <w:rFonts w:ascii="Arial" w:hAnsi="Arial" w:cs="Arial"/>
              </w:rPr>
              <w:t>grading with scoring rubrics, peer assessment (discussion with table partners) and then final class evaluation</w:t>
            </w:r>
          </w:p>
          <w:p w:rsidR="007525F1" w:rsidRDefault="007525F1" w:rsidP="007525F1">
            <w:pPr>
              <w:snapToGrid w:val="0"/>
              <w:rPr>
                <w:rFonts w:ascii="Arial" w:hAnsi="Arial" w:cs="Arial"/>
              </w:rPr>
            </w:pPr>
            <w:r>
              <w:rPr>
                <w:rFonts w:ascii="Arial" w:hAnsi="Arial" w:cs="Arial"/>
              </w:rPr>
              <w:t>24. Assess 2</w:t>
            </w:r>
            <w:r w:rsidRPr="007525F1">
              <w:rPr>
                <w:rFonts w:ascii="Arial" w:hAnsi="Arial" w:cs="Arial"/>
                <w:vertAlign w:val="superscript"/>
              </w:rPr>
              <w:t>nd</w:t>
            </w:r>
            <w:r>
              <w:rPr>
                <w:rFonts w:ascii="Arial" w:hAnsi="Arial" w:cs="Arial"/>
              </w:rPr>
              <w:t xml:space="preserve"> draft based on new scoring rubric for Ideas, Organization and Voice.</w:t>
            </w:r>
          </w:p>
          <w:p w:rsidR="00443420" w:rsidRDefault="007525F1" w:rsidP="007525F1">
            <w:pPr>
              <w:snapToGrid w:val="0"/>
              <w:rPr>
                <w:rFonts w:ascii="Arial" w:hAnsi="Arial" w:cs="Arial"/>
              </w:rPr>
            </w:pPr>
            <w:r>
              <w:rPr>
                <w:rFonts w:ascii="Arial" w:hAnsi="Arial" w:cs="Arial"/>
              </w:rPr>
              <w:t xml:space="preserve">25. Hand out their “Greatest Stories Ever Told” list. Review previous misconceptions and new learning. On back have </w:t>
            </w:r>
            <w:proofErr w:type="gramStart"/>
            <w:r>
              <w:rPr>
                <w:rFonts w:ascii="Arial" w:hAnsi="Arial" w:cs="Arial"/>
              </w:rPr>
              <w:t>them</w:t>
            </w:r>
            <w:proofErr w:type="gramEnd"/>
            <w:r>
              <w:rPr>
                <w:rFonts w:ascii="Arial" w:hAnsi="Arial" w:cs="Arial"/>
              </w:rPr>
              <w:t xml:space="preserve"> list as many transitional words they can remember.</w:t>
            </w:r>
          </w:p>
          <w:p w:rsidR="007525F1" w:rsidRDefault="007525F1" w:rsidP="007525F1">
            <w:pPr>
              <w:snapToGrid w:val="0"/>
              <w:rPr>
                <w:rFonts w:ascii="Arial" w:hAnsi="Arial" w:cs="Arial"/>
              </w:rPr>
            </w:pPr>
            <w:r>
              <w:rPr>
                <w:rFonts w:ascii="Arial" w:hAnsi="Arial" w:cs="Arial"/>
              </w:rPr>
              <w:t xml:space="preserve">26. </w:t>
            </w:r>
            <w:r w:rsidR="00B03B1E">
              <w:rPr>
                <w:rFonts w:ascii="Arial" w:hAnsi="Arial" w:cs="Arial"/>
              </w:rPr>
              <w:t>New</w:t>
            </w:r>
            <w:r>
              <w:rPr>
                <w:rFonts w:ascii="Arial" w:hAnsi="Arial" w:cs="Arial"/>
              </w:rPr>
              <w:t xml:space="preserve"> </w:t>
            </w:r>
            <w:r w:rsidR="0076365A">
              <w:rPr>
                <w:rFonts w:ascii="Arial" w:hAnsi="Arial" w:cs="Arial"/>
              </w:rPr>
              <w:t xml:space="preserve">One-page </w:t>
            </w:r>
            <w:r>
              <w:rPr>
                <w:rFonts w:ascii="Arial" w:hAnsi="Arial" w:cs="Arial"/>
              </w:rPr>
              <w:t xml:space="preserve">writing assignment </w:t>
            </w:r>
            <w:r w:rsidR="00B03B1E">
              <w:rPr>
                <w:rFonts w:ascii="Arial" w:hAnsi="Arial" w:cs="Arial"/>
              </w:rPr>
              <w:t xml:space="preserve">will involve the entire story </w:t>
            </w:r>
            <w:r>
              <w:rPr>
                <w:rFonts w:ascii="Arial" w:hAnsi="Arial" w:cs="Arial"/>
              </w:rPr>
              <w:t xml:space="preserve">using one item from </w:t>
            </w:r>
            <w:r w:rsidR="0076365A">
              <w:rPr>
                <w:rFonts w:ascii="Arial" w:hAnsi="Arial" w:cs="Arial"/>
              </w:rPr>
              <w:t xml:space="preserve">the Hook </w:t>
            </w:r>
            <w:bookmarkStart w:id="0" w:name="_GoBack"/>
            <w:bookmarkEnd w:id="0"/>
            <w:r>
              <w:rPr>
                <w:rFonts w:ascii="Arial" w:hAnsi="Arial" w:cs="Arial"/>
              </w:rPr>
              <w:t>list.</w:t>
            </w:r>
            <w:r w:rsidR="00B03B1E">
              <w:rPr>
                <w:rFonts w:ascii="Arial" w:hAnsi="Arial" w:cs="Arial"/>
              </w:rPr>
              <w:t xml:space="preserve"> They have one day to decide their choice.</w:t>
            </w:r>
          </w:p>
          <w:p w:rsidR="007525F1" w:rsidRDefault="007525F1" w:rsidP="007525F1">
            <w:pPr>
              <w:snapToGrid w:val="0"/>
              <w:rPr>
                <w:rFonts w:ascii="Arial" w:hAnsi="Arial" w:cs="Arial"/>
              </w:rPr>
            </w:pPr>
          </w:p>
          <w:p w:rsidR="007525F1" w:rsidRDefault="007525F1" w:rsidP="007525F1">
            <w:pPr>
              <w:snapToGrid w:val="0"/>
              <w:rPr>
                <w:rFonts w:ascii="Arial" w:hAnsi="Arial" w:cs="Arial"/>
              </w:rPr>
            </w:pPr>
            <w:r>
              <w:rPr>
                <w:rFonts w:ascii="Arial" w:hAnsi="Arial" w:cs="Arial"/>
              </w:rPr>
              <w:t>Guided reading 20min.</w:t>
            </w:r>
          </w:p>
        </w:tc>
        <w:tc>
          <w:tcPr>
            <w:tcW w:w="2610" w:type="dxa"/>
            <w:tcBorders>
              <w:left w:val="single" w:sz="4" w:space="0" w:color="000000"/>
              <w:bottom w:val="single" w:sz="4" w:space="0" w:color="000000"/>
            </w:tcBorders>
          </w:tcPr>
          <w:p w:rsidR="00443420" w:rsidRDefault="00443420" w:rsidP="005421D7">
            <w:pPr>
              <w:snapToGrid w:val="0"/>
              <w:rPr>
                <w:rFonts w:ascii="Arial" w:hAnsi="Arial" w:cs="Arial"/>
              </w:rPr>
            </w:pPr>
            <w:r>
              <w:rPr>
                <w:rFonts w:ascii="Arial" w:hAnsi="Arial" w:cs="Arial"/>
              </w:rPr>
              <w:t>2</w:t>
            </w:r>
            <w:r w:rsidR="00B03B1E">
              <w:rPr>
                <w:rFonts w:ascii="Arial" w:hAnsi="Arial" w:cs="Arial"/>
              </w:rPr>
              <w:t>7</w:t>
            </w:r>
            <w:r>
              <w:rPr>
                <w:rFonts w:ascii="Arial" w:hAnsi="Arial" w:cs="Arial"/>
              </w:rPr>
              <w:t xml:space="preserve">. </w:t>
            </w:r>
            <w:r w:rsidR="00B03B1E">
              <w:rPr>
                <w:rFonts w:ascii="Arial" w:hAnsi="Arial" w:cs="Arial"/>
              </w:rPr>
              <w:t xml:space="preserve">New element to writing assignment added. They must include </w:t>
            </w:r>
            <w:r w:rsidR="00B03B1E">
              <w:t>events or people in their life that created lifelong learning</w:t>
            </w:r>
            <w:r w:rsidR="00B03B1E">
              <w:t xml:space="preserve"> as the plot and characters. 28. </w:t>
            </w:r>
            <w:r>
              <w:rPr>
                <w:rFonts w:ascii="Arial" w:hAnsi="Arial" w:cs="Arial"/>
              </w:rPr>
              <w:t xml:space="preserve">Library </w:t>
            </w:r>
            <w:r w:rsidR="007525F1">
              <w:rPr>
                <w:rFonts w:ascii="Arial" w:hAnsi="Arial" w:cs="Arial"/>
              </w:rPr>
              <w:t xml:space="preserve">and computer lab </w:t>
            </w:r>
            <w:r>
              <w:rPr>
                <w:rFonts w:ascii="Arial" w:hAnsi="Arial" w:cs="Arial"/>
              </w:rPr>
              <w:t>research</w:t>
            </w:r>
            <w:r w:rsidR="00B03B1E">
              <w:rPr>
                <w:rFonts w:ascii="Arial" w:hAnsi="Arial" w:cs="Arial"/>
              </w:rPr>
              <w:t xml:space="preserve"> available</w:t>
            </w:r>
            <w:r>
              <w:rPr>
                <w:rFonts w:ascii="Arial" w:hAnsi="Arial" w:cs="Arial"/>
              </w:rPr>
              <w:t xml:space="preserve"> for </w:t>
            </w:r>
            <w:r w:rsidR="00B03B1E">
              <w:rPr>
                <w:rFonts w:ascii="Arial" w:hAnsi="Arial" w:cs="Arial"/>
              </w:rPr>
              <w:t xml:space="preserve">completing </w:t>
            </w:r>
            <w:r w:rsidR="007525F1">
              <w:rPr>
                <w:rFonts w:ascii="Arial" w:hAnsi="Arial" w:cs="Arial"/>
              </w:rPr>
              <w:t>writing assignment</w:t>
            </w:r>
            <w:r w:rsidR="00B03B1E">
              <w:rPr>
                <w:rFonts w:ascii="Arial" w:hAnsi="Arial" w:cs="Arial"/>
              </w:rPr>
              <w:t>.</w:t>
            </w:r>
          </w:p>
          <w:p w:rsidR="00443420" w:rsidRDefault="00443420" w:rsidP="005421D7">
            <w:pPr>
              <w:snapToGrid w:val="0"/>
              <w:rPr>
                <w:rFonts w:ascii="Arial" w:hAnsi="Arial" w:cs="Arial"/>
              </w:rPr>
            </w:pPr>
          </w:p>
          <w:p w:rsidR="00B03B1E" w:rsidRDefault="00B03B1E" w:rsidP="005421D7">
            <w:pPr>
              <w:snapToGrid w:val="0"/>
              <w:rPr>
                <w:rFonts w:ascii="Arial" w:hAnsi="Arial" w:cs="Arial"/>
              </w:rPr>
            </w:pPr>
            <w:r>
              <w:rPr>
                <w:rFonts w:ascii="Arial" w:hAnsi="Arial" w:cs="Arial"/>
              </w:rPr>
              <w:t>Guided reading 20min.</w:t>
            </w:r>
          </w:p>
          <w:p w:rsidR="00B03B1E" w:rsidRDefault="00B03B1E" w:rsidP="005421D7">
            <w:pPr>
              <w:snapToGrid w:val="0"/>
              <w:rPr>
                <w:rFonts w:ascii="Arial" w:hAnsi="Arial" w:cs="Arial"/>
              </w:rPr>
            </w:pPr>
          </w:p>
        </w:tc>
        <w:tc>
          <w:tcPr>
            <w:tcW w:w="2700" w:type="dxa"/>
            <w:tcBorders>
              <w:left w:val="single" w:sz="4" w:space="0" w:color="000000"/>
              <w:bottom w:val="single" w:sz="4" w:space="0" w:color="000000"/>
            </w:tcBorders>
          </w:tcPr>
          <w:p w:rsidR="00443420" w:rsidRDefault="00B03B1E" w:rsidP="005421D7">
            <w:pPr>
              <w:snapToGrid w:val="0"/>
              <w:rPr>
                <w:rFonts w:ascii="Arial" w:hAnsi="Arial" w:cs="Arial"/>
              </w:rPr>
            </w:pPr>
            <w:r>
              <w:rPr>
                <w:rFonts w:ascii="Arial" w:hAnsi="Arial" w:cs="Arial"/>
              </w:rPr>
              <w:t>29</w:t>
            </w:r>
            <w:r w:rsidR="00443420">
              <w:rPr>
                <w:rFonts w:ascii="Arial" w:hAnsi="Arial" w:cs="Arial"/>
              </w:rPr>
              <w:t xml:space="preserve">. </w:t>
            </w:r>
            <w:r>
              <w:rPr>
                <w:rFonts w:ascii="Arial" w:hAnsi="Arial" w:cs="Arial"/>
              </w:rPr>
              <w:t>Continue creative narrative writing</w:t>
            </w:r>
            <w:r>
              <w:rPr>
                <w:rFonts w:ascii="Arial" w:hAnsi="Arial" w:cs="Arial"/>
              </w:rPr>
              <w:t xml:space="preserve"> 1</w:t>
            </w:r>
            <w:r w:rsidRPr="00B03B1E">
              <w:rPr>
                <w:rFonts w:ascii="Arial" w:hAnsi="Arial" w:cs="Arial"/>
                <w:vertAlign w:val="superscript"/>
              </w:rPr>
              <w:t>st</w:t>
            </w:r>
            <w:r>
              <w:rPr>
                <w:rFonts w:ascii="Arial" w:hAnsi="Arial" w:cs="Arial"/>
              </w:rPr>
              <w:t xml:space="preserve"> draft to be shared with a partner at the end of the day and   turned in for teacher scoring. Lab and library available all day. Teacher formative assessment and available for discussion, questions.</w:t>
            </w:r>
          </w:p>
          <w:p w:rsidR="00B03B1E" w:rsidRDefault="00B03B1E" w:rsidP="005421D7">
            <w:pPr>
              <w:snapToGrid w:val="0"/>
              <w:rPr>
                <w:rFonts w:ascii="Arial" w:hAnsi="Arial" w:cs="Arial"/>
              </w:rPr>
            </w:pPr>
          </w:p>
          <w:p w:rsidR="00B03B1E" w:rsidRDefault="00B03B1E" w:rsidP="00B03B1E">
            <w:pPr>
              <w:snapToGrid w:val="0"/>
              <w:rPr>
                <w:rFonts w:ascii="Arial" w:hAnsi="Arial" w:cs="Arial"/>
              </w:rPr>
            </w:pPr>
            <w:r>
              <w:rPr>
                <w:rFonts w:ascii="Arial" w:hAnsi="Arial" w:cs="Arial"/>
              </w:rPr>
              <w:t>Guided reading 20min.</w:t>
            </w:r>
          </w:p>
          <w:p w:rsidR="00B03B1E" w:rsidRDefault="00B03B1E" w:rsidP="005421D7">
            <w:pPr>
              <w:snapToGrid w:val="0"/>
              <w:rPr>
                <w:rFonts w:ascii="Arial" w:hAnsi="Arial" w:cs="Arial"/>
              </w:rPr>
            </w:pPr>
          </w:p>
        </w:tc>
        <w:tc>
          <w:tcPr>
            <w:tcW w:w="2880" w:type="dxa"/>
            <w:tcBorders>
              <w:left w:val="single" w:sz="4" w:space="0" w:color="000000"/>
              <w:bottom w:val="single" w:sz="4" w:space="0" w:color="000000"/>
            </w:tcBorders>
          </w:tcPr>
          <w:p w:rsidR="00443420" w:rsidRDefault="00B03B1E" w:rsidP="00B03B1E">
            <w:pPr>
              <w:snapToGrid w:val="0"/>
              <w:rPr>
                <w:rFonts w:ascii="Arial" w:hAnsi="Arial" w:cs="Arial"/>
              </w:rPr>
            </w:pPr>
            <w:r>
              <w:rPr>
                <w:rFonts w:ascii="Arial" w:hAnsi="Arial" w:cs="Arial"/>
              </w:rPr>
              <w:t>30</w:t>
            </w:r>
            <w:r w:rsidR="00443420">
              <w:rPr>
                <w:rFonts w:ascii="Arial" w:hAnsi="Arial" w:cs="Arial"/>
              </w:rPr>
              <w:t xml:space="preserve">. </w:t>
            </w:r>
            <w:r>
              <w:rPr>
                <w:rFonts w:ascii="Arial" w:hAnsi="Arial" w:cs="Arial"/>
              </w:rPr>
              <w:t xml:space="preserve">Review grading </w:t>
            </w:r>
            <w:r>
              <w:rPr>
                <w:rFonts w:ascii="Arial" w:hAnsi="Arial" w:cs="Arial"/>
              </w:rPr>
              <w:t xml:space="preserve">individually </w:t>
            </w:r>
            <w:r>
              <w:rPr>
                <w:rFonts w:ascii="Arial" w:hAnsi="Arial" w:cs="Arial"/>
              </w:rPr>
              <w:t xml:space="preserve">with </w:t>
            </w:r>
            <w:r>
              <w:rPr>
                <w:rFonts w:ascii="Arial" w:hAnsi="Arial" w:cs="Arial"/>
              </w:rPr>
              <w:t xml:space="preserve">students using both </w:t>
            </w:r>
            <w:r>
              <w:rPr>
                <w:rFonts w:ascii="Arial" w:hAnsi="Arial" w:cs="Arial"/>
              </w:rPr>
              <w:t>scoring rubrics</w:t>
            </w:r>
            <w:r>
              <w:rPr>
                <w:rFonts w:ascii="Arial" w:hAnsi="Arial" w:cs="Arial"/>
              </w:rPr>
              <w:t>.</w:t>
            </w:r>
          </w:p>
          <w:p w:rsidR="00B03B1E" w:rsidRDefault="00B03B1E" w:rsidP="00B03B1E">
            <w:pPr>
              <w:snapToGrid w:val="0"/>
              <w:rPr>
                <w:rFonts w:ascii="Arial" w:hAnsi="Arial" w:cs="Arial"/>
              </w:rPr>
            </w:pPr>
            <w:r>
              <w:rPr>
                <w:rFonts w:ascii="Arial" w:hAnsi="Arial" w:cs="Arial"/>
              </w:rPr>
              <w:t>31. Revisions discussed and any misconceptions.</w:t>
            </w:r>
          </w:p>
          <w:p w:rsidR="00B03B1E" w:rsidRDefault="00B03B1E" w:rsidP="00B03B1E">
            <w:pPr>
              <w:snapToGrid w:val="0"/>
              <w:rPr>
                <w:rFonts w:ascii="Arial" w:hAnsi="Arial" w:cs="Arial"/>
              </w:rPr>
            </w:pPr>
            <w:r>
              <w:rPr>
                <w:rFonts w:ascii="Arial" w:hAnsi="Arial" w:cs="Arial"/>
              </w:rPr>
              <w:t>32. Students begin 2</w:t>
            </w:r>
            <w:r w:rsidRPr="00B03B1E">
              <w:rPr>
                <w:rFonts w:ascii="Arial" w:hAnsi="Arial" w:cs="Arial"/>
                <w:vertAlign w:val="superscript"/>
              </w:rPr>
              <w:t>nd</w:t>
            </w:r>
            <w:r>
              <w:rPr>
                <w:rFonts w:ascii="Arial" w:hAnsi="Arial" w:cs="Arial"/>
              </w:rPr>
              <w:t xml:space="preserve"> draft for re-thinking and revising.</w:t>
            </w:r>
          </w:p>
          <w:p w:rsidR="00B03B1E" w:rsidRDefault="00B03B1E" w:rsidP="00B03B1E">
            <w:pPr>
              <w:snapToGrid w:val="0"/>
              <w:rPr>
                <w:rFonts w:ascii="Arial" w:hAnsi="Arial" w:cs="Arial"/>
              </w:rPr>
            </w:pPr>
            <w:r w:rsidRPr="00B03B1E">
              <w:rPr>
                <w:rFonts w:ascii="Arial" w:hAnsi="Arial" w:cs="Arial"/>
                <w:u w:val="single"/>
              </w:rPr>
              <w:t>Extension</w:t>
            </w:r>
            <w:r>
              <w:rPr>
                <w:rFonts w:ascii="Arial" w:hAnsi="Arial" w:cs="Arial"/>
              </w:rPr>
              <w:t xml:space="preserve">: homework to complete writing </w:t>
            </w:r>
            <w:r w:rsidR="00C34124">
              <w:rPr>
                <w:rFonts w:ascii="Arial" w:hAnsi="Arial" w:cs="Arial"/>
              </w:rPr>
              <w:t>and create one visual element of their choice (graphic organizer, illustration or model)</w:t>
            </w:r>
          </w:p>
          <w:p w:rsidR="00B03B1E" w:rsidRDefault="00B03B1E" w:rsidP="00B03B1E">
            <w:pPr>
              <w:snapToGrid w:val="0"/>
              <w:rPr>
                <w:rFonts w:ascii="Arial" w:hAnsi="Arial" w:cs="Arial"/>
              </w:rPr>
            </w:pPr>
          </w:p>
          <w:p w:rsidR="00B03B1E" w:rsidRDefault="00B03B1E" w:rsidP="00B03B1E">
            <w:pPr>
              <w:snapToGrid w:val="0"/>
              <w:rPr>
                <w:rFonts w:ascii="Arial" w:hAnsi="Arial" w:cs="Arial"/>
              </w:rPr>
            </w:pPr>
            <w:r>
              <w:rPr>
                <w:rFonts w:ascii="Arial" w:hAnsi="Arial" w:cs="Arial"/>
              </w:rPr>
              <w:t>Guided reading 20min.</w:t>
            </w:r>
          </w:p>
        </w:tc>
        <w:tc>
          <w:tcPr>
            <w:tcW w:w="2898" w:type="dxa"/>
            <w:tcBorders>
              <w:left w:val="single" w:sz="4" w:space="0" w:color="000000"/>
              <w:bottom w:val="single" w:sz="4" w:space="0" w:color="000000"/>
              <w:right w:val="single" w:sz="4" w:space="0" w:color="000000"/>
            </w:tcBorders>
          </w:tcPr>
          <w:p w:rsidR="00C34124" w:rsidRDefault="00C34124" w:rsidP="00C34124">
            <w:pPr>
              <w:snapToGrid w:val="0"/>
              <w:rPr>
                <w:rFonts w:ascii="Arial" w:hAnsi="Arial" w:cs="Arial"/>
              </w:rPr>
            </w:pPr>
            <w:r>
              <w:rPr>
                <w:rFonts w:ascii="Arial" w:hAnsi="Arial" w:cs="Arial"/>
              </w:rPr>
              <w:t>33. 10min presentation of narrative writing in front of class; talk about characters, plot, why the story was important to you. Discuss visual element. Teacher will interject with questions if students run into mental blocks. Work turned in for final (individual) assessment.</w:t>
            </w:r>
          </w:p>
          <w:p w:rsidR="00C34124" w:rsidRDefault="00C34124" w:rsidP="00C34124">
            <w:pPr>
              <w:snapToGrid w:val="0"/>
              <w:rPr>
                <w:rFonts w:ascii="Arial" w:hAnsi="Arial" w:cs="Arial"/>
              </w:rPr>
            </w:pPr>
          </w:p>
          <w:p w:rsidR="00C34124" w:rsidRDefault="00C34124" w:rsidP="00C34124">
            <w:pPr>
              <w:snapToGrid w:val="0"/>
              <w:rPr>
                <w:rFonts w:ascii="Arial" w:hAnsi="Arial" w:cs="Arial"/>
              </w:rPr>
            </w:pPr>
            <w:r>
              <w:rPr>
                <w:rFonts w:ascii="Arial" w:hAnsi="Arial" w:cs="Arial"/>
              </w:rPr>
              <w:t>Guided reading 20min. End of book discussion in front of class by groups for likes, dislikes.</w:t>
            </w:r>
          </w:p>
          <w:p w:rsidR="00443420" w:rsidRDefault="00443420" w:rsidP="005421D7">
            <w:pPr>
              <w:snapToGrid w:val="0"/>
              <w:rPr>
                <w:rFonts w:ascii="Arial" w:hAnsi="Arial" w:cs="Arial"/>
              </w:rPr>
            </w:pPr>
          </w:p>
        </w:tc>
      </w:tr>
    </w:tbl>
    <w:p w:rsidR="002C78D0" w:rsidRDefault="002C78D0"/>
    <w:p w:rsidR="00A2775E" w:rsidRDefault="00A2775E">
      <w:r>
        <w:br w:type="page"/>
      </w:r>
    </w:p>
    <w:p w:rsidR="00A2775E" w:rsidRDefault="00A2775E">
      <w:r w:rsidRPr="00A2775E">
        <w:rPr>
          <w:sz w:val="40"/>
          <w:szCs w:val="40"/>
        </w:rPr>
        <w:lastRenderedPageBreak/>
        <w:t>Story Map</w:t>
      </w:r>
      <w:r>
        <w:t xml:space="preserve"> </w:t>
      </w:r>
      <w:r>
        <w:tab/>
      </w:r>
      <w:r>
        <w:tab/>
      </w:r>
      <w:r>
        <w:tab/>
      </w:r>
      <w:r>
        <w:tab/>
      </w:r>
      <w:r>
        <w:tab/>
      </w:r>
      <w:r>
        <w:tab/>
      </w:r>
      <w:r>
        <w:tab/>
      </w:r>
      <w:r>
        <w:tab/>
        <w:t>Gunning 7</w:t>
      </w:r>
      <w:r w:rsidRPr="00A2775E">
        <w:rPr>
          <w:vertAlign w:val="superscript"/>
        </w:rPr>
        <w:t>th</w:t>
      </w:r>
      <w:r>
        <w:t xml:space="preserve"> edition: Creating Literacy Instruction for All Students p. 360</w:t>
      </w:r>
    </w:p>
    <w:p w:rsidR="00A2775E" w:rsidRDefault="00A2775E"/>
    <w:p w:rsidR="00A2775E" w:rsidRDefault="00A2775E"/>
    <w:p w:rsidR="00025EF4" w:rsidRDefault="00025EF4"/>
    <w:p w:rsidR="00025EF4" w:rsidRDefault="00025EF4"/>
    <w:p w:rsidR="00A2775E" w:rsidRPr="00A2775E" w:rsidRDefault="00A2775E" w:rsidP="00A2775E">
      <w:pPr>
        <w:tabs>
          <w:tab w:val="left" w:pos="1710"/>
        </w:tabs>
        <w:rPr>
          <w:sz w:val="28"/>
          <w:szCs w:val="28"/>
        </w:rPr>
      </w:pPr>
      <w:r>
        <w:rPr>
          <w:sz w:val="28"/>
          <w:szCs w:val="28"/>
        </w:rPr>
        <w:t>Setting</w:t>
      </w:r>
      <w:r>
        <w:rPr>
          <w:sz w:val="28"/>
          <w:szCs w:val="28"/>
        </w:rPr>
        <w:tab/>
      </w:r>
      <w:r w:rsidRPr="00A2775E">
        <w:rPr>
          <w:sz w:val="28"/>
          <w:szCs w:val="28"/>
        </w:rPr>
        <w:t>Where does the story take place? When does the story take place?</w:t>
      </w:r>
    </w:p>
    <w:p w:rsidR="00A2775E" w:rsidRDefault="00A2775E" w:rsidP="00A2775E">
      <w:pPr>
        <w:tabs>
          <w:tab w:val="left" w:pos="1710"/>
        </w:tabs>
        <w:rPr>
          <w:sz w:val="28"/>
          <w:szCs w:val="28"/>
        </w:rPr>
      </w:pPr>
      <w:r>
        <w:rPr>
          <w:sz w:val="28"/>
          <w:szCs w:val="28"/>
        </w:rPr>
        <w:tab/>
      </w:r>
    </w:p>
    <w:p w:rsidR="00A2775E" w:rsidRPr="00A2775E" w:rsidRDefault="00A2775E" w:rsidP="00A2775E">
      <w:pPr>
        <w:tabs>
          <w:tab w:val="left" w:pos="1710"/>
        </w:tabs>
        <w:rPr>
          <w:sz w:val="28"/>
          <w:szCs w:val="28"/>
        </w:rPr>
      </w:pPr>
      <w:r>
        <w:rPr>
          <w:sz w:val="28"/>
          <w:szCs w:val="28"/>
        </w:rPr>
        <w:tab/>
      </w:r>
      <w:r w:rsidRPr="00A2775E">
        <w:rPr>
          <w:sz w:val="28"/>
          <w:szCs w:val="28"/>
        </w:rPr>
        <w:t>______________________________________________________________________________</w:t>
      </w:r>
    </w:p>
    <w:p w:rsidR="002C78D0" w:rsidRPr="00A2775E" w:rsidRDefault="002C78D0">
      <w:pPr>
        <w:rPr>
          <w:sz w:val="28"/>
          <w:szCs w:val="28"/>
        </w:rPr>
      </w:pPr>
    </w:p>
    <w:p w:rsidR="00A2775E" w:rsidRDefault="00A2775E" w:rsidP="00A2775E">
      <w:pPr>
        <w:tabs>
          <w:tab w:val="left" w:pos="1710"/>
        </w:tabs>
        <w:rPr>
          <w:sz w:val="28"/>
          <w:szCs w:val="28"/>
        </w:rPr>
      </w:pPr>
      <w:r w:rsidRPr="00A2775E">
        <w:rPr>
          <w:sz w:val="28"/>
          <w:szCs w:val="28"/>
        </w:rPr>
        <w:t>Characters</w:t>
      </w:r>
      <w:r>
        <w:rPr>
          <w:sz w:val="28"/>
          <w:szCs w:val="28"/>
        </w:rPr>
        <w:tab/>
        <w:t xml:space="preserve">Who are the main characters in the story? </w:t>
      </w:r>
    </w:p>
    <w:p w:rsidR="00A2775E" w:rsidRDefault="00A2775E" w:rsidP="00A2775E">
      <w:pPr>
        <w:tabs>
          <w:tab w:val="left" w:pos="1710"/>
        </w:tabs>
        <w:rPr>
          <w:sz w:val="28"/>
          <w:szCs w:val="28"/>
        </w:rPr>
      </w:pPr>
    </w:p>
    <w:p w:rsidR="00A2775E" w:rsidRPr="00A2775E" w:rsidRDefault="00A2775E" w:rsidP="00A2775E">
      <w:pPr>
        <w:tabs>
          <w:tab w:val="left" w:pos="1710"/>
        </w:tabs>
        <w:rPr>
          <w:sz w:val="28"/>
          <w:szCs w:val="28"/>
        </w:rPr>
      </w:pPr>
      <w:r>
        <w:rPr>
          <w:sz w:val="28"/>
          <w:szCs w:val="28"/>
        </w:rPr>
        <w:tab/>
      </w:r>
      <w:r w:rsidRPr="00A2775E">
        <w:rPr>
          <w:sz w:val="28"/>
          <w:szCs w:val="28"/>
        </w:rPr>
        <w:t>______________________________________________________________________________</w:t>
      </w:r>
    </w:p>
    <w:p w:rsidR="00A2775E" w:rsidRPr="00A2775E" w:rsidRDefault="00A2775E" w:rsidP="00A2775E">
      <w:pPr>
        <w:rPr>
          <w:sz w:val="28"/>
          <w:szCs w:val="28"/>
        </w:rPr>
      </w:pPr>
    </w:p>
    <w:p w:rsidR="00A2775E" w:rsidRDefault="00A2775E" w:rsidP="00A2775E">
      <w:pPr>
        <w:tabs>
          <w:tab w:val="left" w:pos="1710"/>
        </w:tabs>
        <w:rPr>
          <w:sz w:val="28"/>
          <w:szCs w:val="28"/>
        </w:rPr>
      </w:pPr>
      <w:r>
        <w:rPr>
          <w:sz w:val="28"/>
          <w:szCs w:val="28"/>
        </w:rPr>
        <w:t>Problem</w:t>
      </w:r>
      <w:r>
        <w:rPr>
          <w:sz w:val="28"/>
          <w:szCs w:val="28"/>
        </w:rPr>
        <w:tab/>
      </w:r>
      <w:r w:rsidR="00025EF4">
        <w:rPr>
          <w:sz w:val="28"/>
          <w:szCs w:val="28"/>
        </w:rPr>
        <w:t xml:space="preserve">What problems do the </w:t>
      </w:r>
      <w:r>
        <w:rPr>
          <w:sz w:val="28"/>
          <w:szCs w:val="28"/>
        </w:rPr>
        <w:t xml:space="preserve">characters </w:t>
      </w:r>
      <w:r w:rsidR="00025EF4">
        <w:rPr>
          <w:sz w:val="28"/>
          <w:szCs w:val="28"/>
        </w:rPr>
        <w:t>face</w:t>
      </w:r>
      <w:r>
        <w:rPr>
          <w:sz w:val="28"/>
          <w:szCs w:val="28"/>
        </w:rPr>
        <w:t xml:space="preserve">? </w:t>
      </w:r>
    </w:p>
    <w:p w:rsidR="00A2775E" w:rsidRDefault="00A2775E" w:rsidP="00A2775E">
      <w:pPr>
        <w:tabs>
          <w:tab w:val="left" w:pos="1710"/>
        </w:tabs>
        <w:rPr>
          <w:sz w:val="28"/>
          <w:szCs w:val="28"/>
        </w:rPr>
      </w:pPr>
    </w:p>
    <w:p w:rsidR="00A2775E" w:rsidRPr="00A2775E" w:rsidRDefault="00A2775E" w:rsidP="00A2775E">
      <w:pPr>
        <w:tabs>
          <w:tab w:val="left" w:pos="1710"/>
        </w:tabs>
        <w:rPr>
          <w:sz w:val="28"/>
          <w:szCs w:val="28"/>
        </w:rPr>
      </w:pPr>
      <w:r>
        <w:rPr>
          <w:sz w:val="28"/>
          <w:szCs w:val="28"/>
        </w:rPr>
        <w:tab/>
      </w:r>
      <w:r w:rsidRPr="00A2775E">
        <w:rPr>
          <w:sz w:val="28"/>
          <w:szCs w:val="28"/>
        </w:rPr>
        <w:t>______________________________________________________________________________</w:t>
      </w:r>
    </w:p>
    <w:p w:rsidR="00A2775E" w:rsidRDefault="00A2775E" w:rsidP="00A2775E">
      <w:pPr>
        <w:tabs>
          <w:tab w:val="left" w:pos="1710"/>
        </w:tabs>
        <w:rPr>
          <w:sz w:val="28"/>
          <w:szCs w:val="28"/>
        </w:rPr>
      </w:pPr>
    </w:p>
    <w:p w:rsidR="00A2775E" w:rsidRDefault="00A2775E" w:rsidP="00A2775E">
      <w:pPr>
        <w:tabs>
          <w:tab w:val="left" w:pos="1710"/>
        </w:tabs>
        <w:rPr>
          <w:sz w:val="28"/>
          <w:szCs w:val="28"/>
        </w:rPr>
      </w:pPr>
      <w:r>
        <w:rPr>
          <w:sz w:val="28"/>
          <w:szCs w:val="28"/>
        </w:rPr>
        <w:t>Goal</w:t>
      </w:r>
      <w:r>
        <w:rPr>
          <w:sz w:val="28"/>
          <w:szCs w:val="28"/>
        </w:rPr>
        <w:tab/>
      </w:r>
      <w:r w:rsidR="00025EF4">
        <w:rPr>
          <w:sz w:val="28"/>
          <w:szCs w:val="28"/>
        </w:rPr>
        <w:t xml:space="preserve">What is the </w:t>
      </w:r>
      <w:r>
        <w:rPr>
          <w:sz w:val="28"/>
          <w:szCs w:val="28"/>
        </w:rPr>
        <w:t>main character</w:t>
      </w:r>
      <w:r w:rsidR="00025EF4">
        <w:rPr>
          <w:sz w:val="28"/>
          <w:szCs w:val="28"/>
        </w:rPr>
        <w:t>’</w:t>
      </w:r>
      <w:r>
        <w:rPr>
          <w:sz w:val="28"/>
          <w:szCs w:val="28"/>
        </w:rPr>
        <w:t xml:space="preserve">s </w:t>
      </w:r>
      <w:r w:rsidR="00025EF4">
        <w:rPr>
          <w:sz w:val="28"/>
          <w:szCs w:val="28"/>
        </w:rPr>
        <w:t>goal</w:t>
      </w:r>
      <w:r>
        <w:rPr>
          <w:sz w:val="28"/>
          <w:szCs w:val="28"/>
        </w:rPr>
        <w:t>?</w:t>
      </w:r>
      <w:r w:rsidR="00025EF4">
        <w:rPr>
          <w:sz w:val="28"/>
          <w:szCs w:val="28"/>
        </w:rPr>
        <w:t xml:space="preserve"> What is he or she trying to do?</w:t>
      </w:r>
      <w:r>
        <w:rPr>
          <w:sz w:val="28"/>
          <w:szCs w:val="28"/>
        </w:rPr>
        <w:t xml:space="preserve"> </w:t>
      </w:r>
    </w:p>
    <w:p w:rsidR="00A2775E" w:rsidRDefault="00A2775E" w:rsidP="00A2775E">
      <w:pPr>
        <w:tabs>
          <w:tab w:val="left" w:pos="1710"/>
        </w:tabs>
        <w:rPr>
          <w:sz w:val="28"/>
          <w:szCs w:val="28"/>
        </w:rPr>
      </w:pPr>
    </w:p>
    <w:p w:rsidR="00A2775E" w:rsidRPr="00A2775E" w:rsidRDefault="00A2775E" w:rsidP="00A2775E">
      <w:pPr>
        <w:tabs>
          <w:tab w:val="left" w:pos="1710"/>
        </w:tabs>
        <w:rPr>
          <w:sz w:val="28"/>
          <w:szCs w:val="28"/>
        </w:rPr>
      </w:pPr>
      <w:r>
        <w:rPr>
          <w:sz w:val="28"/>
          <w:szCs w:val="28"/>
        </w:rPr>
        <w:tab/>
      </w:r>
      <w:r w:rsidRPr="00A2775E">
        <w:rPr>
          <w:sz w:val="28"/>
          <w:szCs w:val="28"/>
        </w:rPr>
        <w:t>______________________________________________________________________________</w:t>
      </w:r>
    </w:p>
    <w:p w:rsidR="00A2775E" w:rsidRDefault="00A2775E" w:rsidP="00A2775E">
      <w:pPr>
        <w:tabs>
          <w:tab w:val="left" w:pos="1710"/>
        </w:tabs>
        <w:rPr>
          <w:sz w:val="28"/>
          <w:szCs w:val="28"/>
        </w:rPr>
      </w:pPr>
    </w:p>
    <w:p w:rsidR="00A2775E" w:rsidRDefault="00A2775E" w:rsidP="00A2775E">
      <w:pPr>
        <w:tabs>
          <w:tab w:val="left" w:pos="1710"/>
        </w:tabs>
        <w:rPr>
          <w:sz w:val="28"/>
          <w:szCs w:val="28"/>
        </w:rPr>
      </w:pPr>
      <w:r>
        <w:rPr>
          <w:sz w:val="28"/>
          <w:szCs w:val="28"/>
        </w:rPr>
        <w:t>Plot</w:t>
      </w:r>
      <w:r>
        <w:rPr>
          <w:sz w:val="28"/>
          <w:szCs w:val="28"/>
        </w:rPr>
        <w:tab/>
      </w:r>
      <w:r w:rsidR="00025EF4">
        <w:rPr>
          <w:sz w:val="28"/>
          <w:szCs w:val="28"/>
        </w:rPr>
        <w:t>What are the main things that happened</w:t>
      </w:r>
      <w:r>
        <w:rPr>
          <w:sz w:val="28"/>
          <w:szCs w:val="28"/>
        </w:rPr>
        <w:t xml:space="preserve"> in the story? </w:t>
      </w:r>
    </w:p>
    <w:p w:rsidR="00A2775E" w:rsidRDefault="00A2775E" w:rsidP="00A2775E">
      <w:pPr>
        <w:tabs>
          <w:tab w:val="left" w:pos="1710"/>
        </w:tabs>
        <w:rPr>
          <w:sz w:val="28"/>
          <w:szCs w:val="28"/>
        </w:rPr>
      </w:pPr>
    </w:p>
    <w:p w:rsidR="00A2775E" w:rsidRPr="00A2775E" w:rsidRDefault="00A2775E" w:rsidP="00A2775E">
      <w:pPr>
        <w:tabs>
          <w:tab w:val="left" w:pos="1710"/>
        </w:tabs>
        <w:rPr>
          <w:sz w:val="28"/>
          <w:szCs w:val="28"/>
        </w:rPr>
      </w:pPr>
      <w:r>
        <w:rPr>
          <w:sz w:val="28"/>
          <w:szCs w:val="28"/>
        </w:rPr>
        <w:tab/>
      </w:r>
      <w:r w:rsidRPr="00A2775E">
        <w:rPr>
          <w:sz w:val="28"/>
          <w:szCs w:val="28"/>
        </w:rPr>
        <w:t>______________________________________________________________________________</w:t>
      </w:r>
    </w:p>
    <w:p w:rsidR="00A2775E" w:rsidRDefault="00A2775E" w:rsidP="00A2775E">
      <w:pPr>
        <w:tabs>
          <w:tab w:val="left" w:pos="1710"/>
        </w:tabs>
        <w:rPr>
          <w:sz w:val="28"/>
          <w:szCs w:val="28"/>
        </w:rPr>
      </w:pPr>
    </w:p>
    <w:p w:rsidR="00A2775E" w:rsidRDefault="00A2775E" w:rsidP="00A2775E">
      <w:pPr>
        <w:tabs>
          <w:tab w:val="left" w:pos="1710"/>
        </w:tabs>
        <w:rPr>
          <w:sz w:val="28"/>
          <w:szCs w:val="28"/>
        </w:rPr>
      </w:pPr>
      <w:r>
        <w:rPr>
          <w:sz w:val="28"/>
          <w:szCs w:val="28"/>
        </w:rPr>
        <w:t>Outcome</w:t>
      </w:r>
      <w:r>
        <w:rPr>
          <w:sz w:val="28"/>
          <w:szCs w:val="28"/>
        </w:rPr>
        <w:tab/>
      </w:r>
      <w:r w:rsidR="00025EF4">
        <w:rPr>
          <w:sz w:val="28"/>
          <w:szCs w:val="28"/>
        </w:rPr>
        <w:t>How was the</w:t>
      </w:r>
      <w:r>
        <w:rPr>
          <w:sz w:val="28"/>
          <w:szCs w:val="28"/>
        </w:rPr>
        <w:t xml:space="preserve"> story</w:t>
      </w:r>
      <w:r w:rsidR="00025EF4">
        <w:rPr>
          <w:sz w:val="28"/>
          <w:szCs w:val="28"/>
        </w:rPr>
        <w:t xml:space="preserve"> problem resolved</w:t>
      </w:r>
      <w:r>
        <w:rPr>
          <w:sz w:val="28"/>
          <w:szCs w:val="28"/>
        </w:rPr>
        <w:t xml:space="preserve">? </w:t>
      </w:r>
    </w:p>
    <w:p w:rsidR="00A2775E" w:rsidRDefault="00A2775E" w:rsidP="00A2775E">
      <w:pPr>
        <w:tabs>
          <w:tab w:val="left" w:pos="1710"/>
        </w:tabs>
        <w:rPr>
          <w:sz w:val="28"/>
          <w:szCs w:val="28"/>
        </w:rPr>
      </w:pPr>
    </w:p>
    <w:p w:rsidR="00A2775E" w:rsidRPr="00A2775E" w:rsidRDefault="00A2775E" w:rsidP="00A2775E">
      <w:pPr>
        <w:tabs>
          <w:tab w:val="left" w:pos="1710"/>
        </w:tabs>
        <w:rPr>
          <w:sz w:val="28"/>
          <w:szCs w:val="28"/>
        </w:rPr>
      </w:pPr>
      <w:r>
        <w:rPr>
          <w:sz w:val="28"/>
          <w:szCs w:val="28"/>
        </w:rPr>
        <w:tab/>
      </w:r>
      <w:r w:rsidRPr="00A2775E">
        <w:rPr>
          <w:sz w:val="28"/>
          <w:szCs w:val="28"/>
        </w:rPr>
        <w:t>______________________________________________________________________________</w:t>
      </w:r>
    </w:p>
    <w:p w:rsidR="00B35752" w:rsidRDefault="00B35752" w:rsidP="00B35752">
      <w:pPr>
        <w:rPr>
          <w:sz w:val="28"/>
          <w:szCs w:val="28"/>
        </w:rPr>
      </w:pPr>
      <w:r>
        <w:rPr>
          <w:noProof/>
          <w:sz w:val="28"/>
          <w:szCs w:val="28"/>
        </w:rPr>
        <w:lastRenderedPageBreak/>
        <w:drawing>
          <wp:inline distT="0" distB="0" distL="0" distR="0" wp14:anchorId="5C739268" wp14:editId="58C48190">
            <wp:extent cx="6423257" cy="7644206"/>
            <wp:effectExtent l="0" t="952"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eracy 5th grade scoring rubric elements.jpg"/>
                    <pic:cNvPicPr/>
                  </pic:nvPicPr>
                  <pic:blipFill>
                    <a:blip r:embed="rId9">
                      <a:extLst>
                        <a:ext uri="{28A0092B-C50C-407E-A947-70E740481C1C}">
                          <a14:useLocalDpi xmlns:a14="http://schemas.microsoft.com/office/drawing/2010/main" val="0"/>
                        </a:ext>
                      </a:extLst>
                    </a:blip>
                    <a:stretch>
                      <a:fillRect/>
                    </a:stretch>
                  </pic:blipFill>
                  <pic:spPr>
                    <a:xfrm rot="16200000">
                      <a:off x="0" y="0"/>
                      <a:ext cx="6425946" cy="7647406"/>
                    </a:xfrm>
                    <a:prstGeom prst="rect">
                      <a:avLst/>
                    </a:prstGeom>
                  </pic:spPr>
                </pic:pic>
              </a:graphicData>
            </a:graphic>
          </wp:inline>
        </w:drawing>
      </w:r>
    </w:p>
    <w:p w:rsidR="00B35752" w:rsidRDefault="00B35752">
      <w:pPr>
        <w:rPr>
          <w:sz w:val="28"/>
          <w:szCs w:val="28"/>
        </w:rPr>
      </w:pPr>
    </w:p>
    <w:p w:rsidR="00B35752" w:rsidRDefault="001A0AD6" w:rsidP="00B35752">
      <w:pPr>
        <w:rPr>
          <w:sz w:val="28"/>
          <w:szCs w:val="28"/>
        </w:rPr>
      </w:pPr>
      <w:r>
        <w:rPr>
          <w:sz w:val="28"/>
          <w:szCs w:val="28"/>
        </w:rPr>
        <w:br w:type="page"/>
      </w:r>
    </w:p>
    <w:p w:rsidR="0056345D" w:rsidRPr="000011DB" w:rsidRDefault="00AF16B5" w:rsidP="000011DB">
      <w:r>
        <w:rPr>
          <w:noProof/>
        </w:rPr>
        <w:lastRenderedPageBreak/>
        <w:drawing>
          <wp:inline distT="0" distB="0" distL="0" distR="0" wp14:anchorId="05AB4CBB" wp14:editId="17AB4620">
            <wp:extent cx="2914650" cy="209550"/>
            <wp:effectExtent l="0" t="0" r="0" b="0"/>
            <wp:docPr id="206"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4650" cy="209550"/>
                    </a:xfrm>
                    <a:prstGeom prst="rect">
                      <a:avLst/>
                    </a:prstGeom>
                    <a:noFill/>
                    <a:ln>
                      <a:noFill/>
                    </a:ln>
                  </pic:spPr>
                </pic:pic>
              </a:graphicData>
            </a:graphic>
          </wp:inline>
        </w:drawing>
      </w:r>
      <w:r w:rsidR="000011DB">
        <w:rPr>
          <w:sz w:val="40"/>
          <w:szCs w:val="40"/>
        </w:rPr>
        <w:t xml:space="preserve">                                          </w:t>
      </w:r>
      <w:r w:rsidR="000011DB">
        <w:t>Writer’s Choice – Grammar &amp; Composition</w:t>
      </w:r>
    </w:p>
    <w:p w:rsidR="000011DB" w:rsidRPr="00E6711E" w:rsidRDefault="000011DB" w:rsidP="002C78D0">
      <w:pPr>
        <w:jc w:val="center"/>
        <w:rPr>
          <w:i/>
          <w:sz w:val="18"/>
          <w:szCs w:val="18"/>
        </w:rPr>
      </w:pPr>
    </w:p>
    <w:p w:rsidR="002C78D0" w:rsidRPr="0056345D" w:rsidRDefault="002C78D0" w:rsidP="002C78D0">
      <w:pPr>
        <w:jc w:val="center"/>
        <w:rPr>
          <w:i/>
          <w:sz w:val="40"/>
          <w:szCs w:val="40"/>
        </w:rPr>
      </w:pPr>
      <w:r w:rsidRPr="0056345D">
        <w:rPr>
          <w:i/>
          <w:sz w:val="40"/>
          <w:szCs w:val="40"/>
        </w:rPr>
        <w:t>Narrative Writing</w:t>
      </w:r>
      <w:r w:rsidR="0083598C">
        <w:rPr>
          <w:i/>
          <w:sz w:val="40"/>
          <w:szCs w:val="40"/>
        </w:rPr>
        <w:t xml:space="preserve"> (Pre-assessment)</w:t>
      </w:r>
    </w:p>
    <w:p w:rsidR="002C78D0" w:rsidRPr="00715C7B" w:rsidRDefault="002C78D0" w:rsidP="002C78D0">
      <w:pPr>
        <w:spacing w:before="300"/>
        <w:outlineLvl w:val="2"/>
        <w:rPr>
          <w:rFonts w:ascii="Arial" w:hAnsi="Arial" w:cs="Arial"/>
          <w:b/>
          <w:bCs/>
          <w:color w:val="000000"/>
          <w:sz w:val="21"/>
          <w:szCs w:val="21"/>
        </w:rPr>
      </w:pPr>
      <w:r w:rsidRPr="00715C7B">
        <w:rPr>
          <w:rFonts w:ascii="Arial" w:hAnsi="Arial" w:cs="Arial"/>
          <w:b/>
          <w:bCs/>
          <w:color w:val="000000"/>
          <w:sz w:val="21"/>
          <w:szCs w:val="21"/>
        </w:rPr>
        <w:t>Multiple choice Quiz</w:t>
      </w:r>
      <w:r w:rsidR="0056345D" w:rsidRPr="00715C7B">
        <w:rPr>
          <w:rFonts w:ascii="Arial" w:hAnsi="Arial" w:cs="Arial"/>
          <w:b/>
          <w:bCs/>
          <w:color w:val="000000"/>
          <w:sz w:val="21"/>
          <w:szCs w:val="21"/>
        </w:rPr>
        <w:t xml:space="preserve"> – circle your answer.</w:t>
      </w:r>
    </w:p>
    <w:p w:rsidR="002C78D0" w:rsidRPr="002C78D0" w:rsidRDefault="002C78D0" w:rsidP="002C78D0">
      <w:pPr>
        <w:pBdr>
          <w:bottom w:val="single" w:sz="6" w:space="1" w:color="auto"/>
        </w:pBdr>
        <w:jc w:val="center"/>
        <w:rPr>
          <w:rFonts w:ascii="Arial" w:hAnsi="Arial" w:cs="Arial"/>
          <w:vanish/>
          <w:sz w:val="16"/>
          <w:szCs w:val="16"/>
        </w:rPr>
      </w:pPr>
      <w:r w:rsidRPr="002C78D0">
        <w:rPr>
          <w:rFonts w:ascii="Arial" w:hAnsi="Arial" w:cs="Arial"/>
          <w:vanish/>
          <w:sz w:val="16"/>
          <w:szCs w:val="16"/>
        </w:rPr>
        <w:t>Top of Form</w:t>
      </w:r>
    </w:p>
    <w:p w:rsidR="002C78D0" w:rsidRPr="002C78D0" w:rsidRDefault="002C78D0" w:rsidP="002C78D0">
      <w:pPr>
        <w:rPr>
          <w:rFonts w:ascii="Arial" w:hAnsi="Arial" w:cs="Arial"/>
          <w:sz w:val="18"/>
          <w:szCs w:val="18"/>
        </w:rPr>
      </w:pPr>
      <w:r w:rsidRPr="002C78D0">
        <w:rPr>
          <w:rFonts w:ascii="Arial" w:hAnsi="Arial" w:cs="Arial"/>
          <w:sz w:val="18"/>
          <w:szCs w:val="18"/>
        </w:rPr>
        <w:object w:dxaOrig="1440" w:dyaOrig="1440">
          <v:shape id="_x0000_i1462" type="#_x0000_t75" style="width:1in;height:18pt" o:ole="">
            <v:imagedata r:id="rId11" o:title=""/>
          </v:shape>
          <w:control r:id="rId12" w:name="DefaultOcxName" w:shapeid="_x0000_i1462"/>
        </w:object>
      </w:r>
      <w:r w:rsidRPr="002C78D0">
        <w:rPr>
          <w:rFonts w:ascii="Arial" w:hAnsi="Arial" w:cs="Arial"/>
          <w:sz w:val="18"/>
          <w:szCs w:val="18"/>
        </w:rPr>
        <w:object w:dxaOrig="1440" w:dyaOrig="1440">
          <v:shape id="_x0000_i1461" type="#_x0000_t75" style="width:1in;height:18pt" o:ole="">
            <v:imagedata r:id="rId13" o:title=""/>
          </v:shape>
          <w:control r:id="rId14" w:name="DefaultOcxName1" w:shapeid="_x0000_i1461"/>
        </w:object>
      </w:r>
      <w:r w:rsidRPr="002C78D0">
        <w:rPr>
          <w:rFonts w:ascii="Arial" w:hAnsi="Arial" w:cs="Arial"/>
          <w:sz w:val="18"/>
          <w:szCs w:val="18"/>
        </w:rPr>
        <w:object w:dxaOrig="1440" w:dyaOrig="1440">
          <v:shape id="_x0000_i1460" type="#_x0000_t75" style="width:1in;height:18pt" o:ole="">
            <v:imagedata r:id="rId15" o:title=""/>
          </v:shape>
          <w:control r:id="rId16" w:name="DefaultOcxName2" w:shapeid="_x0000_i1460"/>
        </w:object>
      </w:r>
      <w:r w:rsidRPr="002C78D0">
        <w:rPr>
          <w:rFonts w:ascii="Arial" w:hAnsi="Arial" w:cs="Arial"/>
          <w:sz w:val="18"/>
          <w:szCs w:val="18"/>
        </w:rPr>
        <w:object w:dxaOrig="1440" w:dyaOrig="1440">
          <v:shape id="_x0000_i1459" type="#_x0000_t75" style="width:1in;height:18pt" o:ole="">
            <v:imagedata r:id="rId17" o:title=""/>
          </v:shape>
          <w:control r:id="rId18" w:name="HTMLHidden1" w:shapeid="_x0000_i1459"/>
        </w:object>
      </w:r>
      <w:r w:rsidRPr="002C78D0">
        <w:rPr>
          <w:rFonts w:ascii="Arial" w:hAnsi="Arial" w:cs="Arial"/>
          <w:sz w:val="18"/>
          <w:szCs w:val="18"/>
        </w:rPr>
        <w:object w:dxaOrig="1440" w:dyaOrig="1440">
          <v:shape id="_x0000_i1458" type="#_x0000_t75" style="width:1in;height:18pt" o:ole="">
            <v:imagedata r:id="rId17" o:title=""/>
          </v:shape>
          <w:control r:id="rId19" w:name="HTMLHidden2" w:shapeid="_x0000_i1458"/>
        </w:object>
      </w:r>
      <w:r w:rsidRPr="002C78D0">
        <w:rPr>
          <w:rFonts w:ascii="Arial" w:hAnsi="Arial" w:cs="Arial"/>
          <w:sz w:val="18"/>
          <w:szCs w:val="18"/>
        </w:rPr>
        <w:object w:dxaOrig="1440" w:dyaOrig="1440">
          <v:shape id="_x0000_i1457" type="#_x0000_t75" style="width:1in;height:18pt" o:ole="">
            <v:imagedata r:id="rId20" o:title=""/>
          </v:shape>
          <w:control r:id="rId21" w:name="DefaultOcxName3" w:shapeid="_x0000_i1457"/>
        </w:object>
      </w:r>
    </w:p>
    <w:p w:rsidR="00754D75" w:rsidRDefault="00754D75" w:rsidP="002C78D0">
      <w:pPr>
        <w:rPr>
          <w:rFonts w:ascii="Arial" w:hAnsi="Arial" w:cs="Arial"/>
          <w:sz w:val="18"/>
          <w:szCs w:val="18"/>
        </w:rPr>
        <w:sectPr w:rsidR="00754D75" w:rsidSect="008A526B">
          <w:headerReference w:type="default" r:id="rId22"/>
          <w:pgSz w:w="15840" w:h="12240" w:orient="landscape"/>
          <w:pgMar w:top="432" w:right="1080" w:bottom="432" w:left="1080" w:header="720" w:footer="720" w:gutter="0"/>
          <w:cols w:space="720"/>
          <w:docGrid w:linePitch="360"/>
        </w:sectPr>
      </w:pPr>
    </w:p>
    <w:tbl>
      <w:tblPr>
        <w:tblW w:w="6056" w:type="pct"/>
        <w:tblCellSpacing w:w="0" w:type="dxa"/>
        <w:tblInd w:w="-90" w:type="dxa"/>
        <w:tblLayout w:type="fixed"/>
        <w:tblCellMar>
          <w:left w:w="0" w:type="dxa"/>
          <w:right w:w="0" w:type="dxa"/>
        </w:tblCellMar>
        <w:tblLook w:val="04A0" w:firstRow="1" w:lastRow="0" w:firstColumn="1" w:lastColumn="0" w:noHBand="0" w:noVBand="1"/>
      </w:tblPr>
      <w:tblGrid>
        <w:gridCol w:w="629"/>
        <w:gridCol w:w="38"/>
        <w:gridCol w:w="39"/>
        <w:gridCol w:w="2890"/>
        <w:gridCol w:w="923"/>
        <w:gridCol w:w="140"/>
        <w:gridCol w:w="41"/>
        <w:gridCol w:w="50"/>
        <w:gridCol w:w="491"/>
        <w:gridCol w:w="264"/>
        <w:gridCol w:w="182"/>
        <w:gridCol w:w="430"/>
        <w:gridCol w:w="1286"/>
        <w:gridCol w:w="446"/>
      </w:tblGrid>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2C78D0" w:rsidP="002C78D0">
            <w:pPr>
              <w:rPr>
                <w:rFonts w:ascii="Arial" w:hAnsi="Arial" w:cs="Arial"/>
                <w:sz w:val="18"/>
                <w:szCs w:val="18"/>
              </w:rPr>
            </w:pPr>
            <w:r w:rsidRPr="002C78D0">
              <w:rPr>
                <w:rFonts w:ascii="Arial" w:hAnsi="Arial" w:cs="Arial"/>
                <w:sz w:val="18"/>
                <w:szCs w:val="18"/>
              </w:rPr>
              <w:lastRenderedPageBreak/>
              <w:object w:dxaOrig="1440" w:dyaOrig="1440">
                <v:shape id="_x0000_i1456" type="#_x0000_t75" style="width:1in;height:18pt" o:ole="">
                  <v:imagedata r:id="rId23" o:title=""/>
                </v:shape>
                <w:control r:id="rId24" w:name="DefaultOcxName4" w:shapeid="_x0000_i1456"/>
              </w:object>
            </w:r>
            <w:r w:rsidRPr="002C78D0">
              <w:rPr>
                <w:rFonts w:ascii="Arial" w:hAnsi="Arial" w:cs="Arial"/>
                <w:sz w:val="18"/>
                <w:szCs w:val="18"/>
              </w:rPr>
              <w:object w:dxaOrig="1440" w:dyaOrig="1440">
                <v:shape id="_x0000_i1455" type="#_x0000_t75" style="width:1in;height:18pt" o:ole="">
                  <v:imagedata r:id="rId25" o:title=""/>
                </v:shape>
                <w:control r:id="rId26" w:name="DefaultOcxName5" w:shapeid="_x0000_i1455"/>
              </w:object>
            </w:r>
            <w:r w:rsidR="00AF16B5">
              <w:rPr>
                <w:rFonts w:ascii="Arial" w:hAnsi="Arial" w:cs="Arial"/>
                <w:noProof/>
                <w:sz w:val="18"/>
                <w:szCs w:val="18"/>
              </w:rPr>
              <w:drawing>
                <wp:inline distT="0" distB="0" distL="0" distR="0" wp14:anchorId="20AE0933" wp14:editId="4FA3BF9F">
                  <wp:extent cx="9525" cy="9525"/>
                  <wp:effectExtent l="0" t="0" r="0" b="0"/>
                  <wp:docPr id="205" name="Picture 119"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1.</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7FB0549" wp14:editId="5406A925">
                  <wp:extent cx="47625" cy="9525"/>
                  <wp:effectExtent l="0" t="0" r="0" b="0"/>
                  <wp:docPr id="204" name="Picture 11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421BCA">
            <w:pPr>
              <w:rPr>
                <w:rFonts w:ascii="Arial" w:hAnsi="Arial" w:cs="Arial"/>
                <w:sz w:val="18"/>
                <w:szCs w:val="18"/>
              </w:rPr>
            </w:pPr>
            <w:r>
              <w:rPr>
                <w:rFonts w:ascii="Arial" w:hAnsi="Arial" w:cs="Arial"/>
                <w:noProof/>
                <w:sz w:val="18"/>
                <w:szCs w:val="18"/>
              </w:rPr>
              <w:drawing>
                <wp:inline distT="0" distB="0" distL="0" distR="0" wp14:anchorId="1E93D24D" wp14:editId="27F78FFE">
                  <wp:extent cx="9525" cy="47625"/>
                  <wp:effectExtent l="0" t="0" r="0" b="0"/>
                  <wp:docPr id="203" name="Picture 117"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A narrative answers the question _______________.</w:t>
            </w:r>
          </w:p>
        </w:tc>
      </w:tr>
      <w:tr w:rsidR="00E6711E" w:rsidRPr="002C78D0" w:rsidTr="004F5DA4">
        <w:trPr>
          <w:gridAfter w:val="8"/>
          <w:wAfter w:w="2031" w:type="pct"/>
          <w:trHeight w:hRule="exact" w:val="216"/>
          <w:tblCellSpacing w:w="0" w:type="dxa"/>
        </w:trPr>
        <w:tc>
          <w:tcPr>
            <w:tcW w:w="401" w:type="pct"/>
            <w:vAlign w:val="center"/>
            <w:hideMark/>
          </w:tcPr>
          <w:p w:rsidR="002C78D0" w:rsidRPr="002C78D0" w:rsidRDefault="002C78D0" w:rsidP="002C78D0">
            <w:pPr>
              <w:rPr>
                <w:rFonts w:ascii="Arial" w:hAnsi="Arial" w:cs="Arial"/>
                <w:sz w:val="18"/>
                <w:szCs w:val="18"/>
              </w:rPr>
            </w:pPr>
          </w:p>
        </w:tc>
        <w:tc>
          <w:tcPr>
            <w:tcW w:w="49" w:type="pct"/>
            <w:gridSpan w:val="2"/>
            <w:vAlign w:val="center"/>
            <w:hideMark/>
          </w:tcPr>
          <w:p w:rsidR="002C78D0" w:rsidRPr="00F316E2" w:rsidRDefault="00AF16B5" w:rsidP="002C78D0">
            <w:pPr>
              <w:rPr>
                <w:rFonts w:ascii="Arial" w:hAnsi="Arial" w:cs="Arial"/>
                <w:sz w:val="18"/>
                <w:szCs w:val="18"/>
              </w:rPr>
            </w:pPr>
            <w:r>
              <w:rPr>
                <w:rFonts w:ascii="Arial" w:hAnsi="Arial" w:cs="Arial"/>
                <w:noProof/>
                <w:sz w:val="18"/>
                <w:szCs w:val="18"/>
              </w:rPr>
              <w:drawing>
                <wp:inline distT="0" distB="0" distL="0" distR="0" wp14:anchorId="5F5BC9B4" wp14:editId="5F55F4B3">
                  <wp:extent cx="381000" cy="9525"/>
                  <wp:effectExtent l="0" t="0" r="0" b="0"/>
                  <wp:docPr id="202" name="Picture 11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18" w:type="pct"/>
            <w:gridSpan w:val="3"/>
            <w:vAlign w:val="center"/>
            <w:hideMark/>
          </w:tcPr>
          <w:p w:rsidR="002C78D0" w:rsidRPr="00F316E2" w:rsidRDefault="002C78D0" w:rsidP="002C78D0">
            <w:pPr>
              <w:pStyle w:val="ListParagraph"/>
              <w:numPr>
                <w:ilvl w:val="0"/>
                <w:numId w:val="5"/>
              </w:numPr>
              <w:rPr>
                <w:rFonts w:ascii="Arial" w:hAnsi="Arial" w:cs="Arial"/>
                <w:sz w:val="18"/>
                <w:szCs w:val="18"/>
              </w:rPr>
            </w:pPr>
            <w:r w:rsidRPr="00F316E2">
              <w:rPr>
                <w:rFonts w:ascii="Arial" w:hAnsi="Arial" w:cs="Arial"/>
                <w:iCs/>
                <w:sz w:val="18"/>
                <w:szCs w:val="18"/>
              </w:rPr>
              <w:t>Who did it?</w:t>
            </w:r>
          </w:p>
        </w:tc>
      </w:tr>
      <w:tr w:rsidR="00E6711E" w:rsidRPr="002C78D0" w:rsidTr="004F5DA4">
        <w:trPr>
          <w:gridAfter w:val="8"/>
          <w:wAfter w:w="2031" w:type="pct"/>
          <w:trHeight w:hRule="exact" w:val="216"/>
          <w:tblCellSpacing w:w="0" w:type="dxa"/>
        </w:trPr>
        <w:tc>
          <w:tcPr>
            <w:tcW w:w="401" w:type="pct"/>
            <w:vAlign w:val="center"/>
            <w:hideMark/>
          </w:tcPr>
          <w:p w:rsidR="002C78D0" w:rsidRPr="002C78D0" w:rsidRDefault="002C78D0" w:rsidP="002C78D0">
            <w:pPr>
              <w:rPr>
                <w:rFonts w:ascii="Arial" w:hAnsi="Arial" w:cs="Arial"/>
                <w:sz w:val="18"/>
                <w:szCs w:val="18"/>
              </w:rPr>
            </w:pPr>
          </w:p>
        </w:tc>
        <w:tc>
          <w:tcPr>
            <w:tcW w:w="49" w:type="pct"/>
            <w:gridSpan w:val="2"/>
            <w:vAlign w:val="center"/>
            <w:hideMark/>
          </w:tcPr>
          <w:p w:rsidR="002C78D0" w:rsidRPr="00F316E2" w:rsidRDefault="00AF16B5" w:rsidP="002C78D0">
            <w:pPr>
              <w:rPr>
                <w:rFonts w:ascii="Arial" w:hAnsi="Arial" w:cs="Arial"/>
                <w:sz w:val="18"/>
                <w:szCs w:val="18"/>
              </w:rPr>
            </w:pPr>
            <w:r>
              <w:rPr>
                <w:rFonts w:ascii="Arial" w:hAnsi="Arial" w:cs="Arial"/>
                <w:noProof/>
                <w:sz w:val="18"/>
                <w:szCs w:val="18"/>
              </w:rPr>
              <w:drawing>
                <wp:inline distT="0" distB="0" distL="0" distR="0" wp14:anchorId="7F996FF5" wp14:editId="3C6910A7">
                  <wp:extent cx="381000" cy="9525"/>
                  <wp:effectExtent l="0" t="0" r="0" b="0"/>
                  <wp:docPr id="201" name="Picture 11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18" w:type="pct"/>
            <w:gridSpan w:val="3"/>
            <w:vAlign w:val="center"/>
            <w:hideMark/>
          </w:tcPr>
          <w:p w:rsidR="002C78D0" w:rsidRPr="00F316E2" w:rsidRDefault="002C78D0" w:rsidP="0056345D">
            <w:pPr>
              <w:pStyle w:val="ListParagraph"/>
              <w:numPr>
                <w:ilvl w:val="0"/>
                <w:numId w:val="5"/>
              </w:numPr>
              <w:rPr>
                <w:rFonts w:ascii="Arial" w:hAnsi="Arial" w:cs="Arial"/>
                <w:sz w:val="18"/>
                <w:szCs w:val="18"/>
              </w:rPr>
            </w:pPr>
            <w:r w:rsidRPr="00F316E2">
              <w:rPr>
                <w:rFonts w:ascii="Arial" w:hAnsi="Arial" w:cs="Arial"/>
                <w:iCs/>
                <w:sz w:val="18"/>
                <w:szCs w:val="18"/>
              </w:rPr>
              <w:t>What happened?</w:t>
            </w:r>
          </w:p>
        </w:tc>
      </w:tr>
      <w:tr w:rsidR="00E6711E" w:rsidRPr="002C78D0" w:rsidTr="004F5DA4">
        <w:trPr>
          <w:gridAfter w:val="8"/>
          <w:wAfter w:w="2031" w:type="pct"/>
          <w:trHeight w:hRule="exact" w:val="216"/>
          <w:tblCellSpacing w:w="0" w:type="dxa"/>
        </w:trPr>
        <w:tc>
          <w:tcPr>
            <w:tcW w:w="401" w:type="pct"/>
            <w:vAlign w:val="center"/>
            <w:hideMark/>
          </w:tcPr>
          <w:p w:rsidR="002C78D0" w:rsidRPr="002C78D0" w:rsidRDefault="002C78D0" w:rsidP="002C78D0">
            <w:pPr>
              <w:rPr>
                <w:rFonts w:ascii="Arial" w:hAnsi="Arial" w:cs="Arial"/>
                <w:sz w:val="18"/>
                <w:szCs w:val="18"/>
              </w:rPr>
            </w:pPr>
          </w:p>
        </w:tc>
        <w:tc>
          <w:tcPr>
            <w:tcW w:w="49" w:type="pct"/>
            <w:gridSpan w:val="2"/>
            <w:vAlign w:val="center"/>
            <w:hideMark/>
          </w:tcPr>
          <w:p w:rsidR="002C78D0" w:rsidRPr="00F316E2" w:rsidRDefault="00AF16B5" w:rsidP="002C78D0">
            <w:pPr>
              <w:rPr>
                <w:rFonts w:ascii="Arial" w:hAnsi="Arial" w:cs="Arial"/>
                <w:sz w:val="18"/>
                <w:szCs w:val="18"/>
              </w:rPr>
            </w:pPr>
            <w:r>
              <w:rPr>
                <w:rFonts w:ascii="Arial" w:hAnsi="Arial" w:cs="Arial"/>
                <w:noProof/>
                <w:sz w:val="18"/>
                <w:szCs w:val="18"/>
              </w:rPr>
              <w:drawing>
                <wp:inline distT="0" distB="0" distL="0" distR="0" wp14:anchorId="25B099E1" wp14:editId="030C23F5">
                  <wp:extent cx="381000" cy="9525"/>
                  <wp:effectExtent l="0" t="0" r="0" b="0"/>
                  <wp:docPr id="200" name="Picture 11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18" w:type="pct"/>
            <w:gridSpan w:val="3"/>
            <w:vAlign w:val="center"/>
            <w:hideMark/>
          </w:tcPr>
          <w:p w:rsidR="002C78D0" w:rsidRPr="00F316E2" w:rsidRDefault="002C78D0" w:rsidP="0056345D">
            <w:pPr>
              <w:pStyle w:val="ListParagraph"/>
              <w:numPr>
                <w:ilvl w:val="0"/>
                <w:numId w:val="5"/>
              </w:numPr>
              <w:rPr>
                <w:rFonts w:ascii="Arial" w:hAnsi="Arial" w:cs="Arial"/>
                <w:sz w:val="18"/>
                <w:szCs w:val="18"/>
              </w:rPr>
            </w:pPr>
            <w:r w:rsidRPr="00F316E2">
              <w:rPr>
                <w:rFonts w:ascii="Arial" w:hAnsi="Arial" w:cs="Arial"/>
                <w:iCs/>
                <w:sz w:val="18"/>
                <w:szCs w:val="18"/>
              </w:rPr>
              <w:t>What went wrong?</w:t>
            </w:r>
          </w:p>
        </w:tc>
      </w:tr>
      <w:tr w:rsidR="00E6711E" w:rsidRPr="002C78D0" w:rsidTr="004F5DA4">
        <w:trPr>
          <w:gridAfter w:val="8"/>
          <w:wAfter w:w="2031" w:type="pct"/>
          <w:trHeight w:hRule="exact" w:val="216"/>
          <w:tblCellSpacing w:w="0" w:type="dxa"/>
        </w:trPr>
        <w:tc>
          <w:tcPr>
            <w:tcW w:w="401" w:type="pct"/>
            <w:vAlign w:val="center"/>
            <w:hideMark/>
          </w:tcPr>
          <w:p w:rsidR="002C78D0" w:rsidRPr="002C78D0" w:rsidRDefault="002C78D0" w:rsidP="002C78D0">
            <w:pPr>
              <w:rPr>
                <w:rFonts w:ascii="Arial" w:hAnsi="Arial" w:cs="Arial"/>
                <w:sz w:val="18"/>
                <w:szCs w:val="18"/>
              </w:rPr>
            </w:pPr>
          </w:p>
        </w:tc>
        <w:tc>
          <w:tcPr>
            <w:tcW w:w="49" w:type="pct"/>
            <w:gridSpan w:val="2"/>
            <w:vAlign w:val="center"/>
            <w:hideMark/>
          </w:tcPr>
          <w:p w:rsidR="002C78D0" w:rsidRPr="00F316E2" w:rsidRDefault="00AF16B5" w:rsidP="002C78D0">
            <w:pPr>
              <w:rPr>
                <w:rFonts w:ascii="Arial" w:hAnsi="Arial" w:cs="Arial"/>
                <w:sz w:val="18"/>
                <w:szCs w:val="18"/>
              </w:rPr>
            </w:pPr>
            <w:r>
              <w:rPr>
                <w:rFonts w:ascii="Arial" w:hAnsi="Arial" w:cs="Arial"/>
                <w:noProof/>
                <w:sz w:val="18"/>
                <w:szCs w:val="18"/>
              </w:rPr>
              <w:drawing>
                <wp:inline distT="0" distB="0" distL="0" distR="0" wp14:anchorId="03CC31F8" wp14:editId="4BA5A0E8">
                  <wp:extent cx="381000" cy="9525"/>
                  <wp:effectExtent l="0" t="0" r="0" b="0"/>
                  <wp:docPr id="199" name="Picture 11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18" w:type="pct"/>
            <w:gridSpan w:val="3"/>
            <w:vAlign w:val="center"/>
            <w:hideMark/>
          </w:tcPr>
          <w:p w:rsidR="002C78D0" w:rsidRPr="00F316E2" w:rsidRDefault="002C78D0" w:rsidP="0056345D">
            <w:pPr>
              <w:pStyle w:val="ListParagraph"/>
              <w:numPr>
                <w:ilvl w:val="0"/>
                <w:numId w:val="5"/>
              </w:numPr>
              <w:rPr>
                <w:rFonts w:ascii="Arial" w:hAnsi="Arial" w:cs="Arial"/>
                <w:sz w:val="18"/>
                <w:szCs w:val="18"/>
              </w:rPr>
            </w:pPr>
            <w:r w:rsidRPr="00F316E2">
              <w:rPr>
                <w:rFonts w:ascii="Arial" w:hAnsi="Arial" w:cs="Arial"/>
                <w:iCs/>
                <w:sz w:val="18"/>
                <w:szCs w:val="18"/>
              </w:rPr>
              <w:t>How do you do this?</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C1ABC65" wp14:editId="18BA31E8">
                  <wp:extent cx="9525" cy="95250"/>
                  <wp:effectExtent l="0" t="0" r="0" b="0"/>
                  <wp:docPr id="198" name="Picture 10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54" type="#_x0000_t75" style="width:1in;height:18pt" o:ole="">
                  <v:imagedata r:id="rId28" o:title=""/>
                </v:shape>
                <w:control r:id="rId29" w:name="DefaultOcxName10" w:shapeid="_x0000_i1454"/>
              </w:object>
            </w:r>
            <w:r w:rsidR="002C78D0" w:rsidRPr="002C78D0">
              <w:rPr>
                <w:rFonts w:ascii="Arial" w:hAnsi="Arial" w:cs="Arial"/>
                <w:sz w:val="18"/>
                <w:szCs w:val="18"/>
              </w:rPr>
              <w:object w:dxaOrig="1440" w:dyaOrig="1440">
                <v:shape id="_x0000_i1453" type="#_x0000_t75" style="width:1in;height:18pt" o:ole="">
                  <v:imagedata r:id="rId30" o:title=""/>
                </v:shape>
                <w:control r:id="rId31" w:name="DefaultOcxName11" w:shapeid="_x0000_i1453"/>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A194223" wp14:editId="760AFCAC">
                  <wp:extent cx="9525" cy="9525"/>
                  <wp:effectExtent l="0" t="0" r="0" b="0"/>
                  <wp:docPr id="197" name="Picture 107"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2.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1E8C4906" wp14:editId="06DA2C4C">
                  <wp:extent cx="47625" cy="9525"/>
                  <wp:effectExtent l="0" t="0" r="0" b="0"/>
                  <wp:docPr id="196" name="Picture 10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421BCA">
            <w:pPr>
              <w:rPr>
                <w:rFonts w:ascii="Arial" w:hAnsi="Arial" w:cs="Arial"/>
                <w:sz w:val="18"/>
                <w:szCs w:val="18"/>
              </w:rPr>
            </w:pPr>
            <w:r>
              <w:rPr>
                <w:rFonts w:ascii="Arial" w:hAnsi="Arial" w:cs="Arial"/>
                <w:noProof/>
                <w:sz w:val="18"/>
                <w:szCs w:val="18"/>
              </w:rPr>
              <w:drawing>
                <wp:inline distT="0" distB="0" distL="0" distR="0" wp14:anchorId="7AE20D2A" wp14:editId="4D1FEEE1">
                  <wp:extent cx="9525" cy="47625"/>
                  <wp:effectExtent l="0" t="0" r="0" b="0"/>
                  <wp:docPr id="195" name="Picture 105"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 xml:space="preserve">Another word for </w:t>
            </w:r>
            <w:r w:rsidR="002C78D0" w:rsidRPr="002C78D0">
              <w:rPr>
                <w:rFonts w:ascii="Arial" w:hAnsi="Arial" w:cs="Arial"/>
                <w:i/>
                <w:iCs/>
                <w:sz w:val="18"/>
                <w:szCs w:val="18"/>
              </w:rPr>
              <w:t>narrative</w:t>
            </w:r>
            <w:r w:rsidR="002C78D0" w:rsidRPr="002C78D0">
              <w:rPr>
                <w:rFonts w:ascii="Arial" w:hAnsi="Arial" w:cs="Arial"/>
                <w:sz w:val="18"/>
                <w:szCs w:val="18"/>
              </w:rPr>
              <w:t xml:space="preserve"> is ____________.</w:t>
            </w:r>
          </w:p>
        </w:tc>
      </w:tr>
      <w:tr w:rsidR="00E6711E" w:rsidRPr="002C78D0" w:rsidTr="004F5DA4">
        <w:trPr>
          <w:gridAfter w:val="6"/>
          <w:wAfter w:w="1974"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2625" w:type="pct"/>
            <w:gridSpan w:val="7"/>
            <w:vAlign w:val="center"/>
            <w:hideMark/>
          </w:tcPr>
          <w:p w:rsidR="0056345D" w:rsidRPr="00F316E2" w:rsidRDefault="0056345D" w:rsidP="0056345D">
            <w:pPr>
              <w:pStyle w:val="ListParagraph"/>
              <w:numPr>
                <w:ilvl w:val="0"/>
                <w:numId w:val="6"/>
              </w:numPr>
              <w:rPr>
                <w:rFonts w:ascii="Arial" w:hAnsi="Arial" w:cs="Arial"/>
                <w:sz w:val="18"/>
                <w:szCs w:val="18"/>
              </w:rPr>
            </w:pPr>
            <w:r w:rsidRPr="00F316E2">
              <w:rPr>
                <w:rFonts w:ascii="Arial" w:hAnsi="Arial" w:cs="Arial"/>
                <w:iCs/>
                <w:sz w:val="18"/>
                <w:szCs w:val="18"/>
              </w:rPr>
              <w:t>poem</w:t>
            </w:r>
          </w:p>
        </w:tc>
      </w:tr>
      <w:tr w:rsidR="00E6711E" w:rsidRPr="002C78D0" w:rsidTr="004F5DA4">
        <w:trPr>
          <w:gridAfter w:val="6"/>
          <w:wAfter w:w="1974"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2625" w:type="pct"/>
            <w:gridSpan w:val="7"/>
            <w:vAlign w:val="center"/>
            <w:hideMark/>
          </w:tcPr>
          <w:p w:rsidR="0056345D" w:rsidRPr="00F316E2" w:rsidRDefault="0056345D" w:rsidP="0056345D">
            <w:pPr>
              <w:pStyle w:val="ListParagraph"/>
              <w:numPr>
                <w:ilvl w:val="0"/>
                <w:numId w:val="6"/>
              </w:numPr>
              <w:rPr>
                <w:rFonts w:ascii="Arial" w:hAnsi="Arial" w:cs="Arial"/>
                <w:sz w:val="18"/>
                <w:szCs w:val="18"/>
              </w:rPr>
            </w:pPr>
            <w:r w:rsidRPr="00F316E2">
              <w:rPr>
                <w:rFonts w:ascii="Arial" w:hAnsi="Arial" w:cs="Arial"/>
                <w:iCs/>
                <w:sz w:val="18"/>
                <w:szCs w:val="18"/>
              </w:rPr>
              <w:t>story</w:t>
            </w:r>
          </w:p>
        </w:tc>
      </w:tr>
      <w:tr w:rsidR="00E6711E" w:rsidRPr="002C78D0" w:rsidTr="004F5DA4">
        <w:trPr>
          <w:gridAfter w:val="6"/>
          <w:wAfter w:w="1974"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2625" w:type="pct"/>
            <w:gridSpan w:val="7"/>
            <w:vAlign w:val="center"/>
            <w:hideMark/>
          </w:tcPr>
          <w:p w:rsidR="0056345D" w:rsidRPr="00F316E2" w:rsidRDefault="0056345D" w:rsidP="0056345D">
            <w:pPr>
              <w:pStyle w:val="ListParagraph"/>
              <w:numPr>
                <w:ilvl w:val="0"/>
                <w:numId w:val="6"/>
              </w:numPr>
              <w:rPr>
                <w:rFonts w:ascii="Arial" w:hAnsi="Arial" w:cs="Arial"/>
                <w:sz w:val="18"/>
                <w:szCs w:val="18"/>
              </w:rPr>
            </w:pPr>
            <w:r w:rsidRPr="00F316E2">
              <w:rPr>
                <w:rFonts w:ascii="Arial" w:hAnsi="Arial" w:cs="Arial"/>
                <w:iCs/>
                <w:sz w:val="18"/>
                <w:szCs w:val="18"/>
              </w:rPr>
              <w:t>play</w:t>
            </w:r>
          </w:p>
        </w:tc>
      </w:tr>
      <w:tr w:rsidR="00E6711E" w:rsidRPr="002C78D0" w:rsidTr="004F5DA4">
        <w:trPr>
          <w:gridAfter w:val="6"/>
          <w:wAfter w:w="1974"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2625" w:type="pct"/>
            <w:gridSpan w:val="7"/>
            <w:vAlign w:val="center"/>
            <w:hideMark/>
          </w:tcPr>
          <w:p w:rsidR="0056345D" w:rsidRPr="00F316E2" w:rsidRDefault="0056345D" w:rsidP="0056345D">
            <w:pPr>
              <w:pStyle w:val="ListParagraph"/>
              <w:numPr>
                <w:ilvl w:val="0"/>
                <w:numId w:val="6"/>
              </w:numPr>
              <w:rPr>
                <w:rFonts w:ascii="Arial" w:hAnsi="Arial" w:cs="Arial"/>
                <w:sz w:val="18"/>
                <w:szCs w:val="18"/>
              </w:rPr>
            </w:pPr>
            <w:r w:rsidRPr="00F316E2">
              <w:rPr>
                <w:rFonts w:ascii="Arial" w:hAnsi="Arial" w:cs="Arial"/>
                <w:iCs/>
                <w:sz w:val="18"/>
                <w:szCs w:val="18"/>
              </w:rPr>
              <w:t>title</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D1C19DC" wp14:editId="1A18EAE2">
                  <wp:extent cx="9525" cy="95250"/>
                  <wp:effectExtent l="0" t="0" r="0" b="0"/>
                  <wp:docPr id="194" name="Picture 9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52" type="#_x0000_t75" style="width:1in;height:18pt" o:ole="">
                  <v:imagedata r:id="rId32" o:title=""/>
                </v:shape>
                <w:control r:id="rId33" w:name="DefaultOcxName16" w:shapeid="_x0000_i1452"/>
              </w:object>
            </w:r>
            <w:r w:rsidR="002C78D0" w:rsidRPr="002C78D0">
              <w:rPr>
                <w:rFonts w:ascii="Arial" w:hAnsi="Arial" w:cs="Arial"/>
                <w:sz w:val="18"/>
                <w:szCs w:val="18"/>
              </w:rPr>
              <w:object w:dxaOrig="1440" w:dyaOrig="1440">
                <v:shape id="_x0000_i1451" type="#_x0000_t75" style="width:1in;height:18pt" o:ole="">
                  <v:imagedata r:id="rId34" o:title=""/>
                </v:shape>
                <w:control r:id="rId35" w:name="DefaultOcxName17" w:shapeid="_x0000_i1451"/>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48F7B166" wp14:editId="615D72F7">
                  <wp:extent cx="9525" cy="9525"/>
                  <wp:effectExtent l="0" t="0" r="0" b="0"/>
                  <wp:docPr id="193" name="Picture 95"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3.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910508F" wp14:editId="61EF6E31">
                  <wp:extent cx="47625" cy="9525"/>
                  <wp:effectExtent l="0" t="0" r="0" b="0"/>
                  <wp:docPr id="121" name="Picture 9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421BCA">
            <w:pPr>
              <w:rPr>
                <w:rFonts w:ascii="Arial" w:hAnsi="Arial" w:cs="Arial"/>
                <w:sz w:val="18"/>
                <w:szCs w:val="18"/>
              </w:rPr>
            </w:pPr>
            <w:r>
              <w:rPr>
                <w:rFonts w:ascii="Arial" w:hAnsi="Arial" w:cs="Arial"/>
                <w:noProof/>
                <w:sz w:val="18"/>
                <w:szCs w:val="18"/>
              </w:rPr>
              <w:drawing>
                <wp:inline distT="0" distB="0" distL="0" distR="0" wp14:anchorId="39632B63" wp14:editId="2C8449C9">
                  <wp:extent cx="9525" cy="47625"/>
                  <wp:effectExtent l="0" t="0" r="0" b="0"/>
                  <wp:docPr id="120" name="Picture 93"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The most important thing to do when you start a narrative is to _____________.</w:t>
            </w:r>
          </w:p>
        </w:tc>
      </w:tr>
      <w:tr w:rsidR="00E6711E" w:rsidRPr="002C78D0" w:rsidTr="004F5DA4">
        <w:trPr>
          <w:gridAfter w:val="5"/>
          <w:wAfter w:w="1660"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49" w:type="pct"/>
            <w:gridSpan w:val="2"/>
            <w:vAlign w:val="center"/>
            <w:hideMark/>
          </w:tcPr>
          <w:p w:rsidR="0056345D"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6A0F6F2C" wp14:editId="6D28CBF0">
                  <wp:extent cx="381000" cy="9525"/>
                  <wp:effectExtent l="0" t="0" r="0" b="0"/>
                  <wp:docPr id="119" name="Picture 9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889" w:type="pct"/>
            <w:gridSpan w:val="6"/>
            <w:vAlign w:val="center"/>
            <w:hideMark/>
          </w:tcPr>
          <w:p w:rsidR="0056345D" w:rsidRPr="0056345D" w:rsidRDefault="0056345D" w:rsidP="0056345D">
            <w:pPr>
              <w:pStyle w:val="ListParagraph"/>
              <w:numPr>
                <w:ilvl w:val="0"/>
                <w:numId w:val="7"/>
              </w:numPr>
              <w:rPr>
                <w:rFonts w:ascii="Arial" w:hAnsi="Arial" w:cs="Arial"/>
                <w:sz w:val="18"/>
                <w:szCs w:val="18"/>
              </w:rPr>
            </w:pPr>
            <w:r w:rsidRPr="0056345D">
              <w:rPr>
                <w:rFonts w:ascii="Arial" w:hAnsi="Arial" w:cs="Arial"/>
                <w:sz w:val="18"/>
                <w:szCs w:val="18"/>
              </w:rPr>
              <w:t>name all the characters</w:t>
            </w:r>
          </w:p>
        </w:tc>
      </w:tr>
      <w:tr w:rsidR="00E6711E" w:rsidRPr="002C78D0" w:rsidTr="004F5DA4">
        <w:trPr>
          <w:gridAfter w:val="5"/>
          <w:wAfter w:w="1660"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49" w:type="pct"/>
            <w:gridSpan w:val="2"/>
            <w:vAlign w:val="center"/>
            <w:hideMark/>
          </w:tcPr>
          <w:p w:rsidR="0056345D"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124B80A" wp14:editId="08B5293C">
                  <wp:extent cx="381000" cy="9525"/>
                  <wp:effectExtent l="0" t="0" r="0" b="0"/>
                  <wp:docPr id="118" name="Picture 9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889" w:type="pct"/>
            <w:gridSpan w:val="6"/>
            <w:vAlign w:val="center"/>
            <w:hideMark/>
          </w:tcPr>
          <w:p w:rsidR="0056345D" w:rsidRPr="0056345D" w:rsidRDefault="0056345D" w:rsidP="0056345D">
            <w:pPr>
              <w:pStyle w:val="ListParagraph"/>
              <w:numPr>
                <w:ilvl w:val="0"/>
                <w:numId w:val="7"/>
              </w:numPr>
              <w:rPr>
                <w:rFonts w:ascii="Arial" w:hAnsi="Arial" w:cs="Arial"/>
                <w:sz w:val="18"/>
                <w:szCs w:val="18"/>
              </w:rPr>
            </w:pPr>
            <w:r w:rsidRPr="0056345D">
              <w:rPr>
                <w:rFonts w:ascii="Arial" w:hAnsi="Arial" w:cs="Arial"/>
                <w:sz w:val="18"/>
                <w:szCs w:val="18"/>
              </w:rPr>
              <w:t>say when the action took place</w:t>
            </w:r>
          </w:p>
        </w:tc>
      </w:tr>
      <w:tr w:rsidR="00E6711E" w:rsidRPr="002C78D0" w:rsidTr="004F5DA4">
        <w:trPr>
          <w:gridAfter w:val="5"/>
          <w:wAfter w:w="1660"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49" w:type="pct"/>
            <w:gridSpan w:val="2"/>
            <w:vAlign w:val="center"/>
            <w:hideMark/>
          </w:tcPr>
          <w:p w:rsidR="0056345D"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8FB8EDB" wp14:editId="55A439E7">
                  <wp:extent cx="381000" cy="9525"/>
                  <wp:effectExtent l="0" t="0" r="0" b="0"/>
                  <wp:docPr id="117" name="Picture 8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889" w:type="pct"/>
            <w:gridSpan w:val="6"/>
            <w:vAlign w:val="center"/>
            <w:hideMark/>
          </w:tcPr>
          <w:p w:rsidR="0056345D" w:rsidRPr="0056345D" w:rsidRDefault="0056345D" w:rsidP="0056345D">
            <w:pPr>
              <w:pStyle w:val="ListParagraph"/>
              <w:numPr>
                <w:ilvl w:val="0"/>
                <w:numId w:val="7"/>
              </w:numPr>
              <w:rPr>
                <w:rFonts w:ascii="Arial" w:hAnsi="Arial" w:cs="Arial"/>
                <w:sz w:val="18"/>
                <w:szCs w:val="18"/>
              </w:rPr>
            </w:pPr>
            <w:r w:rsidRPr="0056345D">
              <w:rPr>
                <w:rFonts w:ascii="Arial" w:hAnsi="Arial" w:cs="Arial"/>
                <w:sz w:val="18"/>
                <w:szCs w:val="18"/>
              </w:rPr>
              <w:t>make the reader want to read on</w:t>
            </w:r>
          </w:p>
        </w:tc>
      </w:tr>
      <w:tr w:rsidR="00E6711E" w:rsidRPr="002C78D0" w:rsidTr="004F5DA4">
        <w:trPr>
          <w:gridAfter w:val="5"/>
          <w:wAfter w:w="1660" w:type="pct"/>
          <w:trHeight w:hRule="exact" w:val="216"/>
          <w:tblCellSpacing w:w="0" w:type="dxa"/>
        </w:trPr>
        <w:tc>
          <w:tcPr>
            <w:tcW w:w="401" w:type="pct"/>
            <w:vAlign w:val="center"/>
            <w:hideMark/>
          </w:tcPr>
          <w:p w:rsidR="0056345D" w:rsidRPr="002C78D0" w:rsidRDefault="0056345D" w:rsidP="002C78D0">
            <w:pPr>
              <w:rPr>
                <w:rFonts w:ascii="Arial" w:hAnsi="Arial" w:cs="Arial"/>
                <w:sz w:val="18"/>
                <w:szCs w:val="18"/>
              </w:rPr>
            </w:pPr>
          </w:p>
        </w:tc>
        <w:tc>
          <w:tcPr>
            <w:tcW w:w="49" w:type="pct"/>
            <w:gridSpan w:val="2"/>
            <w:vAlign w:val="center"/>
            <w:hideMark/>
          </w:tcPr>
          <w:p w:rsidR="0056345D"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184E44A9" wp14:editId="0DACD6E6">
                  <wp:extent cx="381000" cy="9525"/>
                  <wp:effectExtent l="0" t="0" r="0" b="0"/>
                  <wp:docPr id="116" name="Picture 8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889" w:type="pct"/>
            <w:gridSpan w:val="6"/>
            <w:vAlign w:val="center"/>
            <w:hideMark/>
          </w:tcPr>
          <w:p w:rsidR="0056345D" w:rsidRPr="0056345D" w:rsidRDefault="0056345D" w:rsidP="0056345D">
            <w:pPr>
              <w:pStyle w:val="ListParagraph"/>
              <w:numPr>
                <w:ilvl w:val="0"/>
                <w:numId w:val="7"/>
              </w:numPr>
              <w:rPr>
                <w:rFonts w:ascii="Arial" w:hAnsi="Arial" w:cs="Arial"/>
                <w:sz w:val="18"/>
                <w:szCs w:val="18"/>
              </w:rPr>
            </w:pPr>
            <w:r w:rsidRPr="0056345D">
              <w:rPr>
                <w:rFonts w:ascii="Arial" w:hAnsi="Arial" w:cs="Arial"/>
                <w:sz w:val="18"/>
                <w:szCs w:val="18"/>
              </w:rPr>
              <w:t>explain where the action took place</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ABCDE51" wp14:editId="7AA99C12">
                  <wp:extent cx="9525" cy="95250"/>
                  <wp:effectExtent l="0" t="0" r="0" b="0"/>
                  <wp:docPr id="115" name="Picture 8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50" type="#_x0000_t75" style="width:1in;height:18pt" o:ole="">
                  <v:imagedata r:id="rId36" o:title=""/>
                </v:shape>
                <w:control r:id="rId37" w:name="DefaultOcxName22" w:shapeid="_x0000_i1450"/>
              </w:object>
            </w:r>
            <w:r w:rsidR="002C78D0" w:rsidRPr="002C78D0">
              <w:rPr>
                <w:rFonts w:ascii="Arial" w:hAnsi="Arial" w:cs="Arial"/>
                <w:sz w:val="18"/>
                <w:szCs w:val="18"/>
              </w:rPr>
              <w:object w:dxaOrig="1440" w:dyaOrig="1440">
                <v:shape id="_x0000_i1449" type="#_x0000_t75" style="width:1in;height:18pt" o:ole="">
                  <v:imagedata r:id="rId38" o:title=""/>
                </v:shape>
                <w:control r:id="rId39" w:name="DefaultOcxName23" w:shapeid="_x0000_i1449"/>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7D545CA" wp14:editId="2BE33BC3">
                  <wp:extent cx="9525" cy="9525"/>
                  <wp:effectExtent l="0" t="0" r="0" b="0"/>
                  <wp:docPr id="114" name="Picture 83"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4.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47787876" wp14:editId="73B231C9">
                  <wp:extent cx="47625" cy="9525"/>
                  <wp:effectExtent l="0" t="0" r="0" b="0"/>
                  <wp:docPr id="113" name="Picture 8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421BCA">
            <w:pPr>
              <w:rPr>
                <w:rFonts w:ascii="Arial" w:hAnsi="Arial" w:cs="Arial"/>
                <w:sz w:val="18"/>
                <w:szCs w:val="18"/>
              </w:rPr>
            </w:pPr>
            <w:r>
              <w:rPr>
                <w:rFonts w:ascii="Arial" w:hAnsi="Arial" w:cs="Arial"/>
                <w:noProof/>
                <w:sz w:val="18"/>
                <w:szCs w:val="18"/>
              </w:rPr>
              <w:drawing>
                <wp:inline distT="0" distB="0" distL="0" distR="0" wp14:anchorId="162CF3F1" wp14:editId="55972B0F">
                  <wp:extent cx="9525" cy="47625"/>
                  <wp:effectExtent l="0" t="0" r="0" b="0"/>
                  <wp:docPr id="112" name="Picture 81"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One way to keep events in order when you write a narrative is to ____________.</w:t>
            </w:r>
          </w:p>
        </w:tc>
      </w:tr>
      <w:tr w:rsidR="00E6711E" w:rsidRPr="002C78D0" w:rsidTr="004F5DA4">
        <w:trPr>
          <w:gridAfter w:val="4"/>
          <w:wAfter w:w="1492" w:type="pct"/>
          <w:trHeight w:hRule="exact" w:val="216"/>
          <w:tblCellSpacing w:w="0" w:type="dxa"/>
        </w:trPr>
        <w:tc>
          <w:tcPr>
            <w:tcW w:w="401" w:type="pct"/>
            <w:vAlign w:val="center"/>
            <w:hideMark/>
          </w:tcPr>
          <w:p w:rsidR="00F316E2" w:rsidRPr="002C78D0" w:rsidRDefault="00F316E2" w:rsidP="002C78D0">
            <w:pPr>
              <w:rPr>
                <w:rFonts w:ascii="Arial" w:hAnsi="Arial" w:cs="Arial"/>
                <w:sz w:val="18"/>
                <w:szCs w:val="18"/>
              </w:rPr>
            </w:pPr>
          </w:p>
        </w:tc>
        <w:tc>
          <w:tcPr>
            <w:tcW w:w="49" w:type="pct"/>
            <w:gridSpan w:val="2"/>
            <w:vAlign w:val="center"/>
            <w:hideMark/>
          </w:tcPr>
          <w:p w:rsidR="00F316E2"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35BB55E" wp14:editId="1049A59A">
                  <wp:extent cx="381000" cy="9525"/>
                  <wp:effectExtent l="0" t="0" r="0" b="0"/>
                  <wp:docPr id="111" name="Picture 8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057" w:type="pct"/>
            <w:gridSpan w:val="7"/>
            <w:vAlign w:val="center"/>
            <w:hideMark/>
          </w:tcPr>
          <w:p w:rsidR="00F316E2" w:rsidRPr="00F316E2" w:rsidRDefault="00F316E2" w:rsidP="00F316E2">
            <w:pPr>
              <w:pStyle w:val="ListParagraph"/>
              <w:numPr>
                <w:ilvl w:val="0"/>
                <w:numId w:val="8"/>
              </w:numPr>
              <w:rPr>
                <w:rFonts w:ascii="Arial" w:hAnsi="Arial" w:cs="Arial"/>
                <w:sz w:val="18"/>
                <w:szCs w:val="18"/>
              </w:rPr>
            </w:pPr>
            <w:r w:rsidRPr="00F316E2">
              <w:rPr>
                <w:rFonts w:ascii="Arial" w:hAnsi="Arial" w:cs="Arial"/>
                <w:sz w:val="18"/>
                <w:szCs w:val="18"/>
              </w:rPr>
              <w:t>write about a real-life event</w:t>
            </w:r>
          </w:p>
        </w:tc>
      </w:tr>
      <w:tr w:rsidR="00E6711E" w:rsidRPr="002C78D0" w:rsidTr="004F5DA4">
        <w:trPr>
          <w:gridAfter w:val="4"/>
          <w:wAfter w:w="1492" w:type="pct"/>
          <w:trHeight w:hRule="exact" w:val="216"/>
          <w:tblCellSpacing w:w="0" w:type="dxa"/>
        </w:trPr>
        <w:tc>
          <w:tcPr>
            <w:tcW w:w="401" w:type="pct"/>
            <w:vAlign w:val="center"/>
            <w:hideMark/>
          </w:tcPr>
          <w:p w:rsidR="00F316E2" w:rsidRPr="002C78D0" w:rsidRDefault="00F316E2" w:rsidP="002C78D0">
            <w:pPr>
              <w:rPr>
                <w:rFonts w:ascii="Arial" w:hAnsi="Arial" w:cs="Arial"/>
                <w:sz w:val="18"/>
                <w:szCs w:val="18"/>
              </w:rPr>
            </w:pPr>
          </w:p>
        </w:tc>
        <w:tc>
          <w:tcPr>
            <w:tcW w:w="49" w:type="pct"/>
            <w:gridSpan w:val="2"/>
            <w:vAlign w:val="center"/>
            <w:hideMark/>
          </w:tcPr>
          <w:p w:rsidR="00F316E2"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7462BF3D" wp14:editId="0B4F6D24">
                  <wp:extent cx="381000" cy="9525"/>
                  <wp:effectExtent l="0" t="0" r="0" b="0"/>
                  <wp:docPr id="110" name="Picture 7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057" w:type="pct"/>
            <w:gridSpan w:val="7"/>
            <w:vAlign w:val="center"/>
            <w:hideMark/>
          </w:tcPr>
          <w:p w:rsidR="00F316E2" w:rsidRPr="00F316E2" w:rsidRDefault="00F316E2" w:rsidP="00F316E2">
            <w:pPr>
              <w:pStyle w:val="ListParagraph"/>
              <w:numPr>
                <w:ilvl w:val="0"/>
                <w:numId w:val="8"/>
              </w:numPr>
              <w:rPr>
                <w:rFonts w:ascii="Arial" w:hAnsi="Arial" w:cs="Arial"/>
                <w:sz w:val="18"/>
                <w:szCs w:val="18"/>
              </w:rPr>
            </w:pPr>
            <w:r w:rsidRPr="00F316E2">
              <w:rPr>
                <w:rFonts w:ascii="Arial" w:hAnsi="Arial" w:cs="Arial"/>
                <w:sz w:val="18"/>
                <w:szCs w:val="18"/>
              </w:rPr>
              <w:t>use consistent verb tenses</w:t>
            </w:r>
          </w:p>
        </w:tc>
      </w:tr>
      <w:tr w:rsidR="00E6711E" w:rsidRPr="002C78D0" w:rsidTr="004F5DA4">
        <w:trPr>
          <w:gridAfter w:val="4"/>
          <w:wAfter w:w="1492" w:type="pct"/>
          <w:trHeight w:hRule="exact" w:val="216"/>
          <w:tblCellSpacing w:w="0" w:type="dxa"/>
        </w:trPr>
        <w:tc>
          <w:tcPr>
            <w:tcW w:w="401" w:type="pct"/>
            <w:vAlign w:val="center"/>
            <w:hideMark/>
          </w:tcPr>
          <w:p w:rsidR="00F316E2" w:rsidRPr="002C78D0" w:rsidRDefault="00F316E2" w:rsidP="002C78D0">
            <w:pPr>
              <w:rPr>
                <w:rFonts w:ascii="Arial" w:hAnsi="Arial" w:cs="Arial"/>
                <w:sz w:val="18"/>
                <w:szCs w:val="18"/>
              </w:rPr>
            </w:pPr>
          </w:p>
        </w:tc>
        <w:tc>
          <w:tcPr>
            <w:tcW w:w="49" w:type="pct"/>
            <w:gridSpan w:val="2"/>
            <w:vAlign w:val="center"/>
            <w:hideMark/>
          </w:tcPr>
          <w:p w:rsidR="00F316E2"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011AB9CD" wp14:editId="79569807">
                  <wp:extent cx="381000" cy="9525"/>
                  <wp:effectExtent l="0" t="0" r="0" b="0"/>
                  <wp:docPr id="109" name="Picture 7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057" w:type="pct"/>
            <w:gridSpan w:val="7"/>
            <w:vAlign w:val="center"/>
            <w:hideMark/>
          </w:tcPr>
          <w:p w:rsidR="00F316E2" w:rsidRPr="00F316E2" w:rsidRDefault="00F316E2" w:rsidP="00F316E2">
            <w:pPr>
              <w:pStyle w:val="ListParagraph"/>
              <w:numPr>
                <w:ilvl w:val="0"/>
                <w:numId w:val="8"/>
              </w:numPr>
              <w:rPr>
                <w:rFonts w:ascii="Arial" w:hAnsi="Arial" w:cs="Arial"/>
                <w:sz w:val="18"/>
                <w:szCs w:val="18"/>
              </w:rPr>
            </w:pPr>
            <w:r w:rsidRPr="00F316E2">
              <w:rPr>
                <w:rFonts w:ascii="Arial" w:hAnsi="Arial" w:cs="Arial"/>
                <w:sz w:val="18"/>
                <w:szCs w:val="18"/>
              </w:rPr>
              <w:t>look in a family scrapbook for story ideas</w:t>
            </w:r>
          </w:p>
        </w:tc>
      </w:tr>
      <w:tr w:rsidR="00E6711E" w:rsidRPr="002C78D0" w:rsidTr="004F5DA4">
        <w:trPr>
          <w:gridAfter w:val="4"/>
          <w:wAfter w:w="1492" w:type="pct"/>
          <w:trHeight w:hRule="exact" w:val="216"/>
          <w:tblCellSpacing w:w="0" w:type="dxa"/>
        </w:trPr>
        <w:tc>
          <w:tcPr>
            <w:tcW w:w="401" w:type="pct"/>
            <w:vAlign w:val="center"/>
            <w:hideMark/>
          </w:tcPr>
          <w:p w:rsidR="00F316E2" w:rsidRPr="002C78D0" w:rsidRDefault="00F316E2" w:rsidP="002C78D0">
            <w:pPr>
              <w:rPr>
                <w:rFonts w:ascii="Arial" w:hAnsi="Arial" w:cs="Arial"/>
                <w:sz w:val="18"/>
                <w:szCs w:val="18"/>
              </w:rPr>
            </w:pPr>
          </w:p>
        </w:tc>
        <w:tc>
          <w:tcPr>
            <w:tcW w:w="49" w:type="pct"/>
            <w:gridSpan w:val="2"/>
            <w:vAlign w:val="center"/>
            <w:hideMark/>
          </w:tcPr>
          <w:p w:rsidR="00F316E2"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0A134B58" wp14:editId="213E2525">
                  <wp:extent cx="381000" cy="9525"/>
                  <wp:effectExtent l="0" t="0" r="0" b="0"/>
                  <wp:docPr id="108" name="Picture 7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057" w:type="pct"/>
            <w:gridSpan w:val="7"/>
            <w:vAlign w:val="center"/>
            <w:hideMark/>
          </w:tcPr>
          <w:p w:rsidR="00F316E2" w:rsidRPr="00F316E2" w:rsidRDefault="00F316E2" w:rsidP="00421BCA">
            <w:pPr>
              <w:pStyle w:val="ListParagraph"/>
              <w:numPr>
                <w:ilvl w:val="0"/>
                <w:numId w:val="8"/>
              </w:numPr>
              <w:spacing w:after="120"/>
              <w:rPr>
                <w:rFonts w:ascii="Arial" w:hAnsi="Arial" w:cs="Arial"/>
                <w:sz w:val="18"/>
                <w:szCs w:val="18"/>
              </w:rPr>
            </w:pPr>
            <w:r w:rsidRPr="00F316E2">
              <w:rPr>
                <w:rFonts w:ascii="Arial" w:hAnsi="Arial" w:cs="Arial"/>
                <w:sz w:val="18"/>
                <w:szCs w:val="18"/>
              </w:rPr>
              <w:t>choose an interesting place to write about</w:t>
            </w:r>
          </w:p>
        </w:tc>
      </w:tr>
      <w:tr w:rsidR="004F5DA4" w:rsidRPr="002C78D0" w:rsidTr="004F5DA4">
        <w:trPr>
          <w:gridAfter w:val="4"/>
          <w:wAfter w:w="1492" w:type="pct"/>
          <w:trHeight w:hRule="exact" w:val="216"/>
          <w:tblCellSpacing w:w="0" w:type="dxa"/>
        </w:trPr>
        <w:tc>
          <w:tcPr>
            <w:tcW w:w="401" w:type="pct"/>
            <w:vAlign w:val="center"/>
          </w:tcPr>
          <w:p w:rsidR="00E6711E" w:rsidRPr="00E6711E" w:rsidRDefault="00E6711E" w:rsidP="00E6711E">
            <w:pPr>
              <w:rPr>
                <w:rFonts w:ascii="Arial" w:hAnsi="Arial" w:cs="Arial"/>
                <w:sz w:val="18"/>
                <w:szCs w:val="18"/>
              </w:rPr>
            </w:pPr>
          </w:p>
        </w:tc>
        <w:tc>
          <w:tcPr>
            <w:tcW w:w="49" w:type="pct"/>
            <w:gridSpan w:val="2"/>
            <w:vAlign w:val="center"/>
          </w:tcPr>
          <w:p w:rsidR="00E6711E" w:rsidRDefault="00E6711E" w:rsidP="002C78D0">
            <w:pPr>
              <w:rPr>
                <w:rFonts w:ascii="Arial" w:hAnsi="Arial" w:cs="Arial"/>
                <w:noProof/>
                <w:sz w:val="18"/>
                <w:szCs w:val="18"/>
              </w:rPr>
            </w:pPr>
          </w:p>
        </w:tc>
        <w:tc>
          <w:tcPr>
            <w:tcW w:w="3057" w:type="pct"/>
            <w:gridSpan w:val="7"/>
            <w:vAlign w:val="center"/>
          </w:tcPr>
          <w:p w:rsidR="00E6711E" w:rsidRPr="00E6711E" w:rsidRDefault="00E6711E" w:rsidP="00E6711E">
            <w:pPr>
              <w:spacing w:after="120"/>
              <w:ind w:left="360"/>
              <w:rPr>
                <w:rFonts w:ascii="Arial" w:hAnsi="Arial" w:cs="Arial"/>
                <w:sz w:val="18"/>
                <w:szCs w:val="18"/>
              </w:rPr>
            </w:pP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6823BC6E" wp14:editId="3E00A672">
                  <wp:extent cx="9525" cy="9525"/>
                  <wp:effectExtent l="0" t="0" r="0" b="0"/>
                  <wp:docPr id="107" name="Picture 71"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5.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9FE3F21" wp14:editId="69C8950D">
                  <wp:extent cx="47625" cy="9525"/>
                  <wp:effectExtent l="0" t="0" r="0" b="0"/>
                  <wp:docPr id="106" name="Picture 7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E8582F">
            <w:pPr>
              <w:rPr>
                <w:rFonts w:ascii="Arial" w:hAnsi="Arial" w:cs="Arial"/>
                <w:sz w:val="18"/>
                <w:szCs w:val="18"/>
              </w:rPr>
            </w:pPr>
            <w:r>
              <w:rPr>
                <w:rFonts w:ascii="Arial" w:hAnsi="Arial" w:cs="Arial"/>
                <w:noProof/>
                <w:sz w:val="18"/>
                <w:szCs w:val="18"/>
              </w:rPr>
              <w:drawing>
                <wp:inline distT="0" distB="0" distL="0" distR="0" wp14:anchorId="4F0AF92D" wp14:editId="73060AF0">
                  <wp:extent cx="9525" cy="47625"/>
                  <wp:effectExtent l="0" t="0" r="0" b="0"/>
                  <wp:docPr id="105" name="Picture 69"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When choosing details for your story, you should _______________.</w:t>
            </w:r>
          </w:p>
        </w:tc>
      </w:tr>
      <w:tr w:rsidR="00E6711E" w:rsidRPr="002C78D0" w:rsidTr="004F5DA4">
        <w:trPr>
          <w:gridAfter w:val="3"/>
          <w:wAfter w:w="137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49DE7FFD" wp14:editId="77E0EED7">
                  <wp:extent cx="381000" cy="9525"/>
                  <wp:effectExtent l="0" t="0" r="0" b="0"/>
                  <wp:docPr id="104" name="Picture 6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173" w:type="pct"/>
            <w:gridSpan w:val="8"/>
            <w:vAlign w:val="center"/>
            <w:hideMark/>
          </w:tcPr>
          <w:p w:rsidR="00E8582F" w:rsidRPr="00E8582F" w:rsidRDefault="00E8582F" w:rsidP="00E8582F">
            <w:pPr>
              <w:pStyle w:val="ListParagraph"/>
              <w:numPr>
                <w:ilvl w:val="0"/>
                <w:numId w:val="14"/>
              </w:numPr>
              <w:rPr>
                <w:rFonts w:ascii="Arial" w:hAnsi="Arial" w:cs="Arial"/>
                <w:sz w:val="18"/>
                <w:szCs w:val="18"/>
              </w:rPr>
            </w:pPr>
            <w:r w:rsidRPr="00E8582F">
              <w:rPr>
                <w:rFonts w:ascii="Arial" w:hAnsi="Arial" w:cs="Arial"/>
                <w:sz w:val="18"/>
                <w:szCs w:val="18"/>
              </w:rPr>
              <w:t>use as few details as possible</w:t>
            </w:r>
          </w:p>
        </w:tc>
      </w:tr>
      <w:tr w:rsidR="00E6711E" w:rsidRPr="002C78D0" w:rsidTr="004F5DA4">
        <w:trPr>
          <w:gridAfter w:val="3"/>
          <w:wAfter w:w="137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0B379775" wp14:editId="6EBA25D0">
                  <wp:extent cx="381000" cy="9525"/>
                  <wp:effectExtent l="0" t="0" r="0" b="0"/>
                  <wp:docPr id="103" name="Picture 6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173" w:type="pct"/>
            <w:gridSpan w:val="8"/>
            <w:vAlign w:val="center"/>
            <w:hideMark/>
          </w:tcPr>
          <w:p w:rsidR="00E8582F" w:rsidRPr="00E8582F" w:rsidRDefault="00E8582F" w:rsidP="00E8582F">
            <w:pPr>
              <w:pStyle w:val="ListParagraph"/>
              <w:numPr>
                <w:ilvl w:val="0"/>
                <w:numId w:val="14"/>
              </w:numPr>
              <w:rPr>
                <w:rFonts w:ascii="Arial" w:hAnsi="Arial" w:cs="Arial"/>
                <w:sz w:val="18"/>
                <w:szCs w:val="18"/>
              </w:rPr>
            </w:pPr>
            <w:r w:rsidRPr="00E8582F">
              <w:rPr>
                <w:rFonts w:ascii="Arial" w:hAnsi="Arial" w:cs="Arial"/>
                <w:sz w:val="18"/>
                <w:szCs w:val="18"/>
              </w:rPr>
              <w:t>include as many details as you can</w:t>
            </w:r>
          </w:p>
        </w:tc>
      </w:tr>
      <w:tr w:rsidR="00E6711E" w:rsidRPr="002C78D0" w:rsidTr="004F5DA4">
        <w:trPr>
          <w:gridAfter w:val="3"/>
          <w:wAfter w:w="137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7649933F" wp14:editId="7FA2CD4C">
                  <wp:extent cx="381000" cy="9525"/>
                  <wp:effectExtent l="0" t="0" r="0" b="0"/>
                  <wp:docPr id="102" name="Picture 6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173" w:type="pct"/>
            <w:gridSpan w:val="8"/>
            <w:vAlign w:val="center"/>
            <w:hideMark/>
          </w:tcPr>
          <w:p w:rsidR="00E8582F" w:rsidRPr="00E8582F" w:rsidRDefault="00E8582F" w:rsidP="00E8582F">
            <w:pPr>
              <w:pStyle w:val="ListParagraph"/>
              <w:numPr>
                <w:ilvl w:val="0"/>
                <w:numId w:val="14"/>
              </w:numPr>
              <w:rPr>
                <w:rFonts w:ascii="Arial" w:hAnsi="Arial" w:cs="Arial"/>
                <w:sz w:val="18"/>
                <w:szCs w:val="18"/>
              </w:rPr>
            </w:pPr>
            <w:r w:rsidRPr="00E8582F">
              <w:rPr>
                <w:rFonts w:ascii="Arial" w:hAnsi="Arial" w:cs="Arial"/>
                <w:sz w:val="18"/>
                <w:szCs w:val="18"/>
              </w:rPr>
              <w:t>choose only the most important details</w:t>
            </w:r>
          </w:p>
        </w:tc>
      </w:tr>
      <w:tr w:rsidR="00E6711E" w:rsidRPr="002C78D0" w:rsidTr="004F5DA4">
        <w:trPr>
          <w:gridAfter w:val="3"/>
          <w:wAfter w:w="137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3AACEBA" wp14:editId="6AC9819F">
                  <wp:extent cx="381000" cy="9525"/>
                  <wp:effectExtent l="0" t="0" r="0" b="0"/>
                  <wp:docPr id="101" name="Picture 6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3173" w:type="pct"/>
            <w:gridSpan w:val="8"/>
            <w:vAlign w:val="center"/>
            <w:hideMark/>
          </w:tcPr>
          <w:p w:rsidR="00E8582F" w:rsidRPr="00E8582F" w:rsidRDefault="00E8582F" w:rsidP="00E8582F">
            <w:pPr>
              <w:pStyle w:val="ListParagraph"/>
              <w:numPr>
                <w:ilvl w:val="0"/>
                <w:numId w:val="14"/>
              </w:numPr>
              <w:rPr>
                <w:rFonts w:ascii="Arial" w:hAnsi="Arial" w:cs="Arial"/>
                <w:sz w:val="18"/>
                <w:szCs w:val="18"/>
              </w:rPr>
            </w:pPr>
            <w:r w:rsidRPr="00E8582F">
              <w:rPr>
                <w:rFonts w:ascii="Arial" w:hAnsi="Arial" w:cs="Arial"/>
                <w:sz w:val="18"/>
                <w:szCs w:val="18"/>
              </w:rPr>
              <w:t>write the details in the order in which you think of them</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4F7E989D" wp14:editId="46B18F6F">
                  <wp:extent cx="9525" cy="95250"/>
                  <wp:effectExtent l="0" t="0" r="0" b="0"/>
                  <wp:docPr id="100" name="Picture 6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48" type="#_x0000_t75" style="width:1in;height:18pt" o:ole="">
                  <v:imagedata r:id="rId40" o:title=""/>
                </v:shape>
                <w:control r:id="rId41" w:name="DefaultOcxName34" w:shapeid="_x0000_i1448"/>
              </w:object>
            </w:r>
            <w:r w:rsidR="002C78D0" w:rsidRPr="002C78D0">
              <w:rPr>
                <w:rFonts w:ascii="Arial" w:hAnsi="Arial" w:cs="Arial"/>
                <w:sz w:val="18"/>
                <w:szCs w:val="18"/>
              </w:rPr>
              <w:object w:dxaOrig="1440" w:dyaOrig="1440">
                <v:shape id="_x0000_i1447" type="#_x0000_t75" style="width:1in;height:18pt" o:ole="">
                  <v:imagedata r:id="rId42" o:title=""/>
                </v:shape>
                <w:control r:id="rId43" w:name="DefaultOcxName35" w:shapeid="_x0000_i1447"/>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4D86B58" wp14:editId="1D9AD687">
                  <wp:extent cx="9525" cy="9525"/>
                  <wp:effectExtent l="0" t="0" r="0" b="0"/>
                  <wp:docPr id="99" name="Picture 59"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lastRenderedPageBreak/>
              <w:t xml:space="preserve">6.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824BE6D" wp14:editId="14AA3D15">
                  <wp:extent cx="47625" cy="9525"/>
                  <wp:effectExtent l="0" t="0" r="0" b="0"/>
                  <wp:docPr id="98" name="Picture 5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E8582F">
            <w:pPr>
              <w:rPr>
                <w:rFonts w:ascii="Arial" w:hAnsi="Arial" w:cs="Arial"/>
                <w:sz w:val="18"/>
                <w:szCs w:val="18"/>
              </w:rPr>
            </w:pPr>
            <w:r>
              <w:rPr>
                <w:noProof/>
              </w:rPr>
              <w:drawing>
                <wp:inline distT="0" distB="0" distL="0" distR="0" wp14:anchorId="61F60E2B" wp14:editId="378A62A9">
                  <wp:extent cx="9525" cy="47625"/>
                  <wp:effectExtent l="0" t="0" r="0" b="0"/>
                  <wp:docPr id="97" name="Picture 3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Narratives are often organized by ________________.</w:t>
            </w:r>
          </w:p>
        </w:tc>
      </w:tr>
      <w:tr w:rsidR="00E6711E" w:rsidRPr="002C78D0" w:rsidTr="004F5DA4">
        <w:trPr>
          <w:gridAfter w:val="9"/>
          <w:wAfter w:w="2120"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2F7BB78" wp14:editId="04DFCEC7">
                  <wp:extent cx="381000" cy="9525"/>
                  <wp:effectExtent l="0" t="0" r="0" b="0"/>
                  <wp:docPr id="96" name="Picture 5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429" w:type="pct"/>
            <w:gridSpan w:val="2"/>
            <w:vAlign w:val="center"/>
            <w:hideMark/>
          </w:tcPr>
          <w:p w:rsidR="00E8582F" w:rsidRPr="00E8582F" w:rsidRDefault="00E8582F" w:rsidP="00E8582F">
            <w:pPr>
              <w:pStyle w:val="ListParagraph"/>
              <w:numPr>
                <w:ilvl w:val="0"/>
                <w:numId w:val="13"/>
              </w:numPr>
              <w:rPr>
                <w:rFonts w:ascii="Arial" w:hAnsi="Arial" w:cs="Arial"/>
                <w:sz w:val="18"/>
                <w:szCs w:val="18"/>
              </w:rPr>
            </w:pPr>
            <w:r w:rsidRPr="00E8582F">
              <w:rPr>
                <w:rFonts w:ascii="Arial" w:hAnsi="Arial" w:cs="Arial"/>
                <w:sz w:val="18"/>
                <w:szCs w:val="18"/>
              </w:rPr>
              <w:t>time order</w:t>
            </w:r>
          </w:p>
        </w:tc>
      </w:tr>
      <w:tr w:rsidR="00E6711E" w:rsidRPr="002C78D0" w:rsidTr="004F5DA4">
        <w:trPr>
          <w:gridAfter w:val="9"/>
          <w:wAfter w:w="2120"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190C5627" wp14:editId="0951CFF1">
                  <wp:extent cx="381000" cy="9525"/>
                  <wp:effectExtent l="0" t="0" r="0" b="0"/>
                  <wp:docPr id="31" name="Picture 5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429" w:type="pct"/>
            <w:gridSpan w:val="2"/>
            <w:vAlign w:val="center"/>
            <w:hideMark/>
          </w:tcPr>
          <w:p w:rsidR="00E8582F" w:rsidRPr="00E8582F" w:rsidRDefault="00E8582F" w:rsidP="00E8582F">
            <w:pPr>
              <w:pStyle w:val="ListParagraph"/>
              <w:numPr>
                <w:ilvl w:val="0"/>
                <w:numId w:val="13"/>
              </w:numPr>
              <w:rPr>
                <w:rFonts w:ascii="Arial" w:hAnsi="Arial" w:cs="Arial"/>
                <w:sz w:val="18"/>
                <w:szCs w:val="18"/>
              </w:rPr>
            </w:pPr>
            <w:r w:rsidRPr="00E8582F">
              <w:rPr>
                <w:rFonts w:ascii="Arial" w:hAnsi="Arial" w:cs="Arial"/>
                <w:sz w:val="18"/>
                <w:szCs w:val="18"/>
              </w:rPr>
              <w:t>place order</w:t>
            </w:r>
          </w:p>
        </w:tc>
      </w:tr>
      <w:tr w:rsidR="00E6711E" w:rsidRPr="002C78D0" w:rsidTr="004F5DA4">
        <w:trPr>
          <w:gridAfter w:val="9"/>
          <w:wAfter w:w="2120"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2A305C1" wp14:editId="63206F3D">
                  <wp:extent cx="381000" cy="9525"/>
                  <wp:effectExtent l="0" t="0" r="0" b="0"/>
                  <wp:docPr id="30" name="Picture 5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429" w:type="pct"/>
            <w:gridSpan w:val="2"/>
            <w:vAlign w:val="center"/>
            <w:hideMark/>
          </w:tcPr>
          <w:p w:rsidR="00E8582F" w:rsidRPr="00E8582F" w:rsidRDefault="00E8582F" w:rsidP="00E8582F">
            <w:pPr>
              <w:pStyle w:val="ListParagraph"/>
              <w:numPr>
                <w:ilvl w:val="0"/>
                <w:numId w:val="13"/>
              </w:numPr>
              <w:rPr>
                <w:rFonts w:ascii="Arial" w:hAnsi="Arial" w:cs="Arial"/>
                <w:sz w:val="18"/>
                <w:szCs w:val="18"/>
              </w:rPr>
            </w:pPr>
            <w:r w:rsidRPr="00E8582F">
              <w:rPr>
                <w:rFonts w:ascii="Arial" w:hAnsi="Arial" w:cs="Arial"/>
                <w:sz w:val="18"/>
                <w:szCs w:val="18"/>
              </w:rPr>
              <w:t>character order</w:t>
            </w:r>
          </w:p>
        </w:tc>
      </w:tr>
      <w:tr w:rsidR="00E6711E" w:rsidRPr="002C78D0" w:rsidTr="004F5DA4">
        <w:trPr>
          <w:gridAfter w:val="9"/>
          <w:wAfter w:w="2120"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6E5864DA" wp14:editId="5021FC66">
                  <wp:extent cx="381000" cy="9525"/>
                  <wp:effectExtent l="0" t="0" r="0" b="0"/>
                  <wp:docPr id="29" name="Picture 5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429" w:type="pct"/>
            <w:gridSpan w:val="2"/>
            <w:vAlign w:val="center"/>
            <w:hideMark/>
          </w:tcPr>
          <w:p w:rsidR="00E8582F" w:rsidRPr="00E8582F" w:rsidRDefault="00E8582F" w:rsidP="00E8582F">
            <w:pPr>
              <w:pStyle w:val="ListParagraph"/>
              <w:numPr>
                <w:ilvl w:val="0"/>
                <w:numId w:val="13"/>
              </w:numPr>
              <w:rPr>
                <w:rFonts w:ascii="Arial" w:hAnsi="Arial" w:cs="Arial"/>
                <w:sz w:val="18"/>
                <w:szCs w:val="18"/>
              </w:rPr>
            </w:pPr>
            <w:r w:rsidRPr="00E8582F">
              <w:rPr>
                <w:rFonts w:ascii="Arial" w:hAnsi="Arial" w:cs="Arial"/>
                <w:sz w:val="18"/>
                <w:szCs w:val="18"/>
              </w:rPr>
              <w:t>alphabetical order</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42DCC2FA" wp14:editId="2A30B635">
                  <wp:extent cx="9525" cy="95250"/>
                  <wp:effectExtent l="0" t="0" r="0" b="0"/>
                  <wp:docPr id="28" name="Picture 4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46" type="#_x0000_t75" style="width:1in;height:18pt" o:ole="">
                  <v:imagedata r:id="rId44" o:title=""/>
                </v:shape>
                <w:control r:id="rId45" w:name="DefaultOcxName40" w:shapeid="_x0000_i1446"/>
              </w:object>
            </w:r>
            <w:r w:rsidR="002C78D0" w:rsidRPr="002C78D0">
              <w:rPr>
                <w:rFonts w:ascii="Arial" w:hAnsi="Arial" w:cs="Arial"/>
                <w:sz w:val="18"/>
                <w:szCs w:val="18"/>
              </w:rPr>
              <w:object w:dxaOrig="1440" w:dyaOrig="1440">
                <v:shape id="_x0000_i1445" type="#_x0000_t75" style="width:1in;height:18pt" o:ole="">
                  <v:imagedata r:id="rId46" o:title=""/>
                </v:shape>
                <w:control r:id="rId47" w:name="DefaultOcxName41" w:shapeid="_x0000_i1445"/>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9CACA60" wp14:editId="63C2846A">
                  <wp:extent cx="9525" cy="9525"/>
                  <wp:effectExtent l="0" t="0" r="0" b="0"/>
                  <wp:docPr id="27" name="Picture 47"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7.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85EB18C" wp14:editId="23CE15F0">
                  <wp:extent cx="47625" cy="9525"/>
                  <wp:effectExtent l="0" t="0" r="0" b="0"/>
                  <wp:docPr id="26" name="Picture 4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E8582F">
            <w:pPr>
              <w:rPr>
                <w:rFonts w:ascii="Arial" w:hAnsi="Arial" w:cs="Arial"/>
                <w:sz w:val="18"/>
                <w:szCs w:val="18"/>
              </w:rPr>
            </w:pPr>
            <w:r>
              <w:rPr>
                <w:rFonts w:ascii="Arial" w:hAnsi="Arial" w:cs="Arial"/>
                <w:noProof/>
                <w:sz w:val="18"/>
                <w:szCs w:val="18"/>
              </w:rPr>
              <w:drawing>
                <wp:inline distT="0" distB="0" distL="0" distR="0" wp14:anchorId="342C5601" wp14:editId="23EC3896">
                  <wp:extent cx="9525" cy="47625"/>
                  <wp:effectExtent l="0" t="0" r="0" b="0"/>
                  <wp:docPr id="25" name="Picture 45"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The words spoken by the characters in a story are called ___________.</w:t>
            </w:r>
          </w:p>
        </w:tc>
      </w:tr>
      <w:tr w:rsidR="00E6711E" w:rsidRPr="002C78D0" w:rsidTr="004F5DA4">
        <w:trPr>
          <w:gridAfter w:val="7"/>
          <w:wAfter w:w="200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8438C43" wp14:editId="1268C1E8">
                  <wp:extent cx="381000" cy="9525"/>
                  <wp:effectExtent l="0" t="0" r="0" b="0"/>
                  <wp:docPr id="24" name="Picture 4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44" w:type="pct"/>
            <w:gridSpan w:val="4"/>
            <w:vAlign w:val="center"/>
            <w:hideMark/>
          </w:tcPr>
          <w:p w:rsidR="00E8582F" w:rsidRPr="00E8582F" w:rsidRDefault="00E8582F" w:rsidP="00E8582F">
            <w:pPr>
              <w:pStyle w:val="ListParagraph"/>
              <w:numPr>
                <w:ilvl w:val="0"/>
                <w:numId w:val="12"/>
              </w:numPr>
              <w:rPr>
                <w:rFonts w:ascii="Arial" w:hAnsi="Arial" w:cs="Arial"/>
                <w:sz w:val="18"/>
                <w:szCs w:val="18"/>
              </w:rPr>
            </w:pPr>
            <w:r w:rsidRPr="00E8582F">
              <w:rPr>
                <w:rFonts w:ascii="Arial" w:hAnsi="Arial" w:cs="Arial"/>
                <w:sz w:val="18"/>
                <w:szCs w:val="18"/>
              </w:rPr>
              <w:t>action</w:t>
            </w:r>
          </w:p>
        </w:tc>
      </w:tr>
      <w:tr w:rsidR="00E6711E" w:rsidRPr="002C78D0" w:rsidTr="004F5DA4">
        <w:trPr>
          <w:gridAfter w:val="7"/>
          <w:wAfter w:w="200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7E39368" wp14:editId="509AEA7A">
                  <wp:extent cx="381000" cy="9525"/>
                  <wp:effectExtent l="0" t="0" r="0" b="0"/>
                  <wp:docPr id="23" name="Picture 4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44" w:type="pct"/>
            <w:gridSpan w:val="4"/>
            <w:vAlign w:val="center"/>
            <w:hideMark/>
          </w:tcPr>
          <w:p w:rsidR="00E8582F" w:rsidRPr="00E8582F" w:rsidRDefault="00E8582F" w:rsidP="00E8582F">
            <w:pPr>
              <w:pStyle w:val="ListParagraph"/>
              <w:numPr>
                <w:ilvl w:val="0"/>
                <w:numId w:val="12"/>
              </w:numPr>
              <w:rPr>
                <w:rFonts w:ascii="Arial" w:hAnsi="Arial" w:cs="Arial"/>
                <w:sz w:val="18"/>
                <w:szCs w:val="18"/>
              </w:rPr>
            </w:pPr>
            <w:r w:rsidRPr="00E8582F">
              <w:rPr>
                <w:rFonts w:ascii="Arial" w:hAnsi="Arial" w:cs="Arial"/>
                <w:sz w:val="18"/>
                <w:szCs w:val="18"/>
              </w:rPr>
              <w:t>setting</w:t>
            </w:r>
          </w:p>
        </w:tc>
      </w:tr>
      <w:tr w:rsidR="00E6711E" w:rsidRPr="002C78D0" w:rsidTr="004F5DA4">
        <w:trPr>
          <w:gridAfter w:val="7"/>
          <w:wAfter w:w="200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62222129" wp14:editId="525F0FBD">
                  <wp:extent cx="381000" cy="9525"/>
                  <wp:effectExtent l="0" t="0" r="0" b="0"/>
                  <wp:docPr id="22" name="Picture 4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44" w:type="pct"/>
            <w:gridSpan w:val="4"/>
            <w:vAlign w:val="center"/>
            <w:hideMark/>
          </w:tcPr>
          <w:p w:rsidR="00E8582F" w:rsidRPr="00E8582F" w:rsidRDefault="00E8582F" w:rsidP="00E8582F">
            <w:pPr>
              <w:pStyle w:val="ListParagraph"/>
              <w:numPr>
                <w:ilvl w:val="0"/>
                <w:numId w:val="12"/>
              </w:numPr>
              <w:rPr>
                <w:rFonts w:ascii="Arial" w:hAnsi="Arial" w:cs="Arial"/>
                <w:sz w:val="18"/>
                <w:szCs w:val="18"/>
              </w:rPr>
            </w:pPr>
            <w:r w:rsidRPr="00E8582F">
              <w:rPr>
                <w:rFonts w:ascii="Arial" w:hAnsi="Arial" w:cs="Arial"/>
                <w:sz w:val="18"/>
                <w:szCs w:val="18"/>
              </w:rPr>
              <w:t>dialogue</w:t>
            </w:r>
          </w:p>
        </w:tc>
      </w:tr>
      <w:tr w:rsidR="00E6711E" w:rsidRPr="002C78D0" w:rsidTr="004F5DA4">
        <w:trPr>
          <w:gridAfter w:val="7"/>
          <w:wAfter w:w="2006"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3EBAA71" wp14:editId="22F6704B">
                  <wp:extent cx="381000" cy="9525"/>
                  <wp:effectExtent l="0" t="0" r="0" b="0"/>
                  <wp:docPr id="21" name="Picture 3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2544" w:type="pct"/>
            <w:gridSpan w:val="4"/>
            <w:vAlign w:val="center"/>
            <w:hideMark/>
          </w:tcPr>
          <w:p w:rsidR="00E8582F" w:rsidRPr="00E8582F" w:rsidRDefault="00E8582F" w:rsidP="00E8582F">
            <w:pPr>
              <w:pStyle w:val="ListParagraph"/>
              <w:numPr>
                <w:ilvl w:val="0"/>
                <w:numId w:val="12"/>
              </w:numPr>
              <w:rPr>
                <w:rFonts w:ascii="Arial" w:hAnsi="Arial" w:cs="Arial"/>
                <w:sz w:val="18"/>
                <w:szCs w:val="18"/>
              </w:rPr>
            </w:pPr>
            <w:r w:rsidRPr="00E8582F">
              <w:rPr>
                <w:rFonts w:ascii="Arial" w:hAnsi="Arial" w:cs="Arial"/>
                <w:sz w:val="18"/>
                <w:szCs w:val="18"/>
              </w:rPr>
              <w:t>chronological order</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633EAC69" wp14:editId="766916B3">
                  <wp:extent cx="9525" cy="95250"/>
                  <wp:effectExtent l="0" t="0" r="0" b="0"/>
                  <wp:docPr id="20" name="Picture 3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44" type="#_x0000_t75" style="width:1in;height:18pt" o:ole="">
                  <v:imagedata r:id="rId48" o:title=""/>
                </v:shape>
                <w:control r:id="rId49" w:name="DefaultOcxName46" w:shapeid="_x0000_i1444"/>
              </w:object>
            </w:r>
            <w:r w:rsidR="002C78D0" w:rsidRPr="002C78D0">
              <w:rPr>
                <w:rFonts w:ascii="Arial" w:hAnsi="Arial" w:cs="Arial"/>
                <w:sz w:val="18"/>
                <w:szCs w:val="18"/>
              </w:rPr>
              <w:object w:dxaOrig="1440" w:dyaOrig="1440">
                <v:shape id="_x0000_i1443" type="#_x0000_t75" style="width:1in;height:18pt" o:ole="">
                  <v:imagedata r:id="rId50" o:title=""/>
                </v:shape>
                <w:control r:id="rId51" w:name="DefaultOcxName47" w:shapeid="_x0000_i1443"/>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898DA12" wp14:editId="5AF2C6EB">
                  <wp:extent cx="9525" cy="9525"/>
                  <wp:effectExtent l="0" t="0" r="0" b="0"/>
                  <wp:docPr id="19" name="Picture 35"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8.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EC6122B" wp14:editId="7FB3CB91">
                  <wp:extent cx="47625" cy="9525"/>
                  <wp:effectExtent l="0" t="0" r="0" b="0"/>
                  <wp:docPr id="18" name="Picture 3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E8582F">
            <w:pPr>
              <w:rPr>
                <w:rFonts w:ascii="Arial" w:hAnsi="Arial" w:cs="Arial"/>
                <w:sz w:val="18"/>
                <w:szCs w:val="18"/>
              </w:rPr>
            </w:pPr>
            <w:r>
              <w:rPr>
                <w:rFonts w:ascii="Arial" w:hAnsi="Arial" w:cs="Arial"/>
                <w:noProof/>
                <w:sz w:val="18"/>
                <w:szCs w:val="18"/>
              </w:rPr>
              <w:drawing>
                <wp:inline distT="0" distB="0" distL="0" distR="0" wp14:anchorId="2F95729D" wp14:editId="135AAAF5">
                  <wp:extent cx="9525" cy="47625"/>
                  <wp:effectExtent l="0" t="0" r="0" b="0"/>
                  <wp:docPr id="17" name="Picture 33"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To show which words a character speaks, put quotation marks ____________.</w:t>
            </w:r>
          </w:p>
        </w:tc>
      </w:tr>
      <w:tr w:rsidR="00E6711E" w:rsidRPr="002C78D0" w:rsidTr="004F5DA4">
        <w:trPr>
          <w:gridAfter w:val="2"/>
          <w:wAfter w:w="1102"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3496" w:type="pct"/>
            <w:gridSpan w:val="11"/>
            <w:vAlign w:val="center"/>
            <w:hideMark/>
          </w:tcPr>
          <w:p w:rsidR="00E8582F" w:rsidRPr="00E8582F" w:rsidRDefault="00E8582F" w:rsidP="00E8582F">
            <w:pPr>
              <w:pStyle w:val="ListParagraph"/>
              <w:numPr>
                <w:ilvl w:val="0"/>
                <w:numId w:val="11"/>
              </w:numPr>
              <w:rPr>
                <w:rFonts w:ascii="Arial" w:hAnsi="Arial" w:cs="Arial"/>
                <w:sz w:val="18"/>
                <w:szCs w:val="18"/>
              </w:rPr>
            </w:pPr>
            <w:r w:rsidRPr="00E8582F">
              <w:rPr>
                <w:rFonts w:ascii="Arial" w:hAnsi="Arial" w:cs="Arial"/>
                <w:sz w:val="18"/>
                <w:szCs w:val="18"/>
              </w:rPr>
              <w:t>at the end of the character’s exact words</w:t>
            </w:r>
          </w:p>
        </w:tc>
      </w:tr>
      <w:tr w:rsidR="00E6711E" w:rsidRPr="002C78D0" w:rsidTr="004F5DA4">
        <w:trPr>
          <w:gridAfter w:val="2"/>
          <w:wAfter w:w="1102"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3496" w:type="pct"/>
            <w:gridSpan w:val="11"/>
            <w:vAlign w:val="center"/>
            <w:hideMark/>
          </w:tcPr>
          <w:p w:rsidR="00E8582F" w:rsidRPr="00E8582F" w:rsidRDefault="00E8582F" w:rsidP="00E8582F">
            <w:pPr>
              <w:pStyle w:val="ListParagraph"/>
              <w:numPr>
                <w:ilvl w:val="0"/>
                <w:numId w:val="11"/>
              </w:numPr>
              <w:rPr>
                <w:rFonts w:ascii="Arial" w:hAnsi="Arial" w:cs="Arial"/>
                <w:sz w:val="18"/>
                <w:szCs w:val="18"/>
              </w:rPr>
            </w:pPr>
            <w:r w:rsidRPr="00E8582F">
              <w:rPr>
                <w:rFonts w:ascii="Arial" w:hAnsi="Arial" w:cs="Arial"/>
                <w:sz w:val="18"/>
                <w:szCs w:val="18"/>
              </w:rPr>
              <w:t>before and after the character’s exact words</w:t>
            </w:r>
          </w:p>
        </w:tc>
      </w:tr>
      <w:tr w:rsidR="00E6711E" w:rsidRPr="002C78D0" w:rsidTr="004F5DA4">
        <w:trPr>
          <w:gridAfter w:val="2"/>
          <w:wAfter w:w="1102"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3496" w:type="pct"/>
            <w:gridSpan w:val="11"/>
            <w:vAlign w:val="center"/>
            <w:hideMark/>
          </w:tcPr>
          <w:p w:rsidR="00E8582F" w:rsidRPr="00E8582F" w:rsidRDefault="00E8582F" w:rsidP="00E8582F">
            <w:pPr>
              <w:pStyle w:val="ListParagraph"/>
              <w:numPr>
                <w:ilvl w:val="0"/>
                <w:numId w:val="11"/>
              </w:numPr>
              <w:rPr>
                <w:rFonts w:ascii="Arial" w:hAnsi="Arial" w:cs="Arial"/>
                <w:sz w:val="18"/>
                <w:szCs w:val="18"/>
              </w:rPr>
            </w:pPr>
            <w:r w:rsidRPr="00E8582F">
              <w:rPr>
                <w:rFonts w:ascii="Arial" w:hAnsi="Arial" w:cs="Arial"/>
                <w:sz w:val="18"/>
                <w:szCs w:val="18"/>
              </w:rPr>
              <w:t>at the beginning of the character’s exact words</w:t>
            </w:r>
          </w:p>
        </w:tc>
      </w:tr>
      <w:tr w:rsidR="00E6711E" w:rsidRPr="002C78D0" w:rsidTr="004F5DA4">
        <w:trPr>
          <w:gridAfter w:val="2"/>
          <w:wAfter w:w="1102"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3496" w:type="pct"/>
            <w:gridSpan w:val="11"/>
            <w:vAlign w:val="center"/>
            <w:hideMark/>
          </w:tcPr>
          <w:p w:rsidR="00E8582F" w:rsidRPr="00E8582F" w:rsidRDefault="00E8582F" w:rsidP="00E8582F">
            <w:pPr>
              <w:pStyle w:val="ListParagraph"/>
              <w:numPr>
                <w:ilvl w:val="0"/>
                <w:numId w:val="11"/>
              </w:numPr>
              <w:rPr>
                <w:rFonts w:ascii="Arial" w:hAnsi="Arial" w:cs="Arial"/>
                <w:sz w:val="18"/>
                <w:szCs w:val="18"/>
              </w:rPr>
            </w:pPr>
            <w:r w:rsidRPr="00E8582F">
              <w:rPr>
                <w:rFonts w:ascii="Arial" w:hAnsi="Arial" w:cs="Arial"/>
                <w:sz w:val="18"/>
                <w:szCs w:val="18"/>
              </w:rPr>
              <w:t>at the beginning and the end of the entire paragraph</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185D3C24" wp14:editId="4BD90153">
                  <wp:extent cx="9525" cy="95250"/>
                  <wp:effectExtent l="0" t="0" r="0" b="0"/>
                  <wp:docPr id="16" name="Picture 2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42" type="#_x0000_t75" style="width:1in;height:18pt" o:ole="">
                  <v:imagedata r:id="rId52" o:title=""/>
                </v:shape>
                <w:control r:id="rId53" w:name="DefaultOcxName52" w:shapeid="_x0000_i1442"/>
              </w:object>
            </w:r>
            <w:r w:rsidR="002C78D0" w:rsidRPr="002C78D0">
              <w:rPr>
                <w:rFonts w:ascii="Arial" w:hAnsi="Arial" w:cs="Arial"/>
                <w:sz w:val="18"/>
                <w:szCs w:val="18"/>
              </w:rPr>
              <w:object w:dxaOrig="1440" w:dyaOrig="1440">
                <v:shape id="_x0000_i1441" type="#_x0000_t75" style="width:1in;height:18pt" o:ole="">
                  <v:imagedata r:id="rId54" o:title=""/>
                </v:shape>
                <w:control r:id="rId55" w:name="DefaultOcxName53" w:shapeid="_x0000_i1441"/>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F14BB98" wp14:editId="396DAC62">
                  <wp:extent cx="9525" cy="9525"/>
                  <wp:effectExtent l="0" t="0" r="0" b="0"/>
                  <wp:docPr id="15" name="Picture 23"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9.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3F7AF03C" wp14:editId="6A5F1652">
                  <wp:extent cx="47625" cy="9525"/>
                  <wp:effectExtent l="0" t="0" r="0" b="0"/>
                  <wp:docPr id="14" name="Picture 2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E8582F">
            <w:pPr>
              <w:rPr>
                <w:rFonts w:ascii="Arial" w:hAnsi="Arial" w:cs="Arial"/>
                <w:sz w:val="18"/>
                <w:szCs w:val="18"/>
              </w:rPr>
            </w:pPr>
            <w:r>
              <w:rPr>
                <w:rFonts w:ascii="Arial" w:hAnsi="Arial" w:cs="Arial"/>
                <w:noProof/>
                <w:sz w:val="18"/>
                <w:szCs w:val="18"/>
              </w:rPr>
              <w:drawing>
                <wp:inline distT="0" distB="0" distL="0" distR="0" wp14:anchorId="5CE8308A" wp14:editId="529AF56C">
                  <wp:extent cx="9525" cy="47625"/>
                  <wp:effectExtent l="0" t="0" r="0" b="0"/>
                  <wp:docPr id="13" name="Picture 21"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The best way to show that a different character is speaking is to ______________.</w:t>
            </w:r>
          </w:p>
        </w:tc>
      </w:tr>
      <w:tr w:rsidR="00E6711E" w:rsidRPr="002C78D0" w:rsidTr="004F5DA4">
        <w:trPr>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1DC62187" wp14:editId="55010418">
                  <wp:extent cx="381000" cy="9525"/>
                  <wp:effectExtent l="0" t="0" r="0" b="0"/>
                  <wp:docPr id="12" name="Picture 2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4550" w:type="pct"/>
            <w:gridSpan w:val="11"/>
            <w:vAlign w:val="center"/>
            <w:hideMark/>
          </w:tcPr>
          <w:p w:rsidR="00E8582F" w:rsidRPr="00E8582F" w:rsidRDefault="00E8582F" w:rsidP="00E8582F">
            <w:pPr>
              <w:pStyle w:val="ListParagraph"/>
              <w:numPr>
                <w:ilvl w:val="0"/>
                <w:numId w:val="10"/>
              </w:numPr>
              <w:rPr>
                <w:rFonts w:ascii="Arial" w:hAnsi="Arial" w:cs="Arial"/>
                <w:sz w:val="18"/>
                <w:szCs w:val="18"/>
              </w:rPr>
            </w:pPr>
            <w:r w:rsidRPr="00E8582F">
              <w:rPr>
                <w:rFonts w:ascii="Arial" w:hAnsi="Arial" w:cs="Arial"/>
                <w:sz w:val="18"/>
                <w:szCs w:val="18"/>
              </w:rPr>
              <w:t xml:space="preserve">use an identifying phrase such as </w:t>
            </w:r>
            <w:r w:rsidRPr="00E8582F">
              <w:rPr>
                <w:rFonts w:ascii="Arial" w:hAnsi="Arial" w:cs="Arial"/>
                <w:i/>
                <w:iCs/>
                <w:sz w:val="18"/>
                <w:szCs w:val="18"/>
              </w:rPr>
              <w:t>he said</w:t>
            </w:r>
          </w:p>
        </w:tc>
      </w:tr>
      <w:tr w:rsidR="00E6711E" w:rsidRPr="002C78D0" w:rsidTr="004F5DA4">
        <w:trPr>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2306F492" wp14:editId="5CE15570">
                  <wp:extent cx="381000" cy="9525"/>
                  <wp:effectExtent l="0" t="0" r="0" b="0"/>
                  <wp:docPr id="11" name="Picture 1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4550" w:type="pct"/>
            <w:gridSpan w:val="11"/>
            <w:vAlign w:val="center"/>
            <w:hideMark/>
          </w:tcPr>
          <w:p w:rsidR="00E8582F" w:rsidRPr="00E8582F" w:rsidRDefault="00E8582F" w:rsidP="00E8582F">
            <w:pPr>
              <w:pStyle w:val="ListParagraph"/>
              <w:numPr>
                <w:ilvl w:val="0"/>
                <w:numId w:val="10"/>
              </w:numPr>
              <w:rPr>
                <w:rFonts w:ascii="Arial" w:hAnsi="Arial" w:cs="Arial"/>
                <w:sz w:val="18"/>
                <w:szCs w:val="18"/>
              </w:rPr>
            </w:pPr>
            <w:r w:rsidRPr="00E8582F">
              <w:rPr>
                <w:rFonts w:ascii="Arial" w:hAnsi="Arial" w:cs="Arial"/>
                <w:sz w:val="18"/>
                <w:szCs w:val="18"/>
              </w:rPr>
              <w:t>use quotation marks around a speaker’s exact words</w:t>
            </w:r>
          </w:p>
        </w:tc>
      </w:tr>
      <w:tr w:rsidR="00E6711E" w:rsidRPr="002C78D0" w:rsidTr="004F5DA4">
        <w:trPr>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4B977FB4" wp14:editId="0E0B0A50">
                  <wp:extent cx="381000" cy="9525"/>
                  <wp:effectExtent l="0" t="0" r="0" b="0"/>
                  <wp:docPr id="10" name="Picture 1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4550" w:type="pct"/>
            <w:gridSpan w:val="11"/>
            <w:vAlign w:val="center"/>
            <w:hideMark/>
          </w:tcPr>
          <w:p w:rsidR="00E8582F" w:rsidRPr="00E8582F" w:rsidRDefault="00E8582F" w:rsidP="00E8582F">
            <w:pPr>
              <w:pStyle w:val="ListParagraph"/>
              <w:numPr>
                <w:ilvl w:val="0"/>
                <w:numId w:val="10"/>
              </w:numPr>
              <w:rPr>
                <w:rFonts w:ascii="Arial" w:hAnsi="Arial" w:cs="Arial"/>
                <w:sz w:val="18"/>
                <w:szCs w:val="18"/>
              </w:rPr>
            </w:pPr>
            <w:r w:rsidRPr="00E8582F">
              <w:rPr>
                <w:rFonts w:ascii="Arial" w:hAnsi="Arial" w:cs="Arial"/>
                <w:sz w:val="18"/>
                <w:szCs w:val="18"/>
              </w:rPr>
              <w:t>write, "Now a different character is talking"</w:t>
            </w:r>
          </w:p>
        </w:tc>
      </w:tr>
      <w:tr w:rsidR="00E6711E" w:rsidRPr="002C78D0" w:rsidTr="004F5DA4">
        <w:trPr>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8976472" wp14:editId="42F54AE5">
                  <wp:extent cx="381000" cy="9525"/>
                  <wp:effectExtent l="0" t="0" r="0" b="0"/>
                  <wp:docPr id="9" name="Picture 1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4550" w:type="pct"/>
            <w:gridSpan w:val="11"/>
            <w:vAlign w:val="center"/>
            <w:hideMark/>
          </w:tcPr>
          <w:p w:rsidR="00E8582F" w:rsidRPr="00E8582F" w:rsidRDefault="00E8582F" w:rsidP="00E8582F">
            <w:pPr>
              <w:pStyle w:val="ListParagraph"/>
              <w:numPr>
                <w:ilvl w:val="0"/>
                <w:numId w:val="10"/>
              </w:numPr>
              <w:rPr>
                <w:rFonts w:ascii="Arial" w:hAnsi="Arial" w:cs="Arial"/>
                <w:sz w:val="18"/>
                <w:szCs w:val="18"/>
              </w:rPr>
            </w:pPr>
            <w:r w:rsidRPr="00E8582F">
              <w:rPr>
                <w:rFonts w:ascii="Arial" w:hAnsi="Arial" w:cs="Arial"/>
                <w:sz w:val="18"/>
                <w:szCs w:val="18"/>
              </w:rPr>
              <w:t>start a new paragraph whenever a different character speaks</w:t>
            </w:r>
          </w:p>
        </w:tc>
      </w:tr>
      <w:tr w:rsidR="002C78D0" w:rsidRPr="002C78D0" w:rsidTr="004F5DA4">
        <w:trPr>
          <w:gridAfter w:val="1"/>
          <w:wAfter w:w="284" w:type="pct"/>
          <w:tblCellSpacing w:w="0" w:type="dxa"/>
        </w:trPr>
        <w:tc>
          <w:tcPr>
            <w:tcW w:w="4716" w:type="pct"/>
            <w:gridSpan w:val="13"/>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14:anchorId="57471918" wp14:editId="5D9A88C1">
                  <wp:extent cx="9525" cy="95250"/>
                  <wp:effectExtent l="0" t="0" r="0" b="0"/>
                  <wp:docPr id="8" name="Picture 1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r w:rsidR="002C78D0" w:rsidRPr="002C78D0">
              <w:rPr>
                <w:rFonts w:ascii="Arial" w:hAnsi="Arial" w:cs="Arial"/>
                <w:sz w:val="18"/>
                <w:szCs w:val="18"/>
              </w:rPr>
              <w:object w:dxaOrig="1440" w:dyaOrig="1440">
                <v:shape id="_x0000_i1440" type="#_x0000_t75" style="width:1in;height:18pt" o:ole="">
                  <v:imagedata r:id="rId56" o:title=""/>
                </v:shape>
                <w:control r:id="rId57" w:name="DefaultOcxName58" w:shapeid="_x0000_i1440"/>
              </w:object>
            </w:r>
            <w:r w:rsidR="002C78D0" w:rsidRPr="002C78D0">
              <w:rPr>
                <w:rFonts w:ascii="Arial" w:hAnsi="Arial" w:cs="Arial"/>
                <w:sz w:val="18"/>
                <w:szCs w:val="18"/>
              </w:rPr>
              <w:object w:dxaOrig="1440" w:dyaOrig="1440">
                <v:shape id="_x0000_i1439" type="#_x0000_t75" style="width:1in;height:18pt" o:ole="">
                  <v:imagedata r:id="rId58" o:title=""/>
                </v:shape>
                <w:control r:id="rId59" w:name="DefaultOcxName59" w:shapeid="_x0000_i1439"/>
              </w:object>
            </w:r>
          </w:p>
        </w:tc>
      </w:tr>
      <w:tr w:rsidR="002C78D0" w:rsidRPr="002C78D0" w:rsidTr="004F5DA4">
        <w:trPr>
          <w:gridAfter w:val="1"/>
          <w:wAfter w:w="284" w:type="pct"/>
          <w:tblCellSpacing w:w="0" w:type="dxa"/>
        </w:trPr>
        <w:tc>
          <w:tcPr>
            <w:tcW w:w="4716" w:type="pct"/>
            <w:gridSpan w:val="13"/>
            <w:shd w:val="clear" w:color="auto" w:fill="CCCCCC"/>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extent cx="9525" cy="9525"/>
                  <wp:effectExtent l="0" t="0" r="0" b="0"/>
                  <wp:docPr id="7" name="Picture 11"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4F5DA4" w:rsidRPr="002C78D0" w:rsidTr="004F5DA4">
        <w:trPr>
          <w:gridAfter w:val="1"/>
          <w:wAfter w:w="284" w:type="pct"/>
          <w:tblCellSpacing w:w="0" w:type="dxa"/>
        </w:trPr>
        <w:tc>
          <w:tcPr>
            <w:tcW w:w="401" w:type="pct"/>
            <w:shd w:val="clear" w:color="auto" w:fill="CCCCCC"/>
            <w:tcMar>
              <w:top w:w="75" w:type="dxa"/>
              <w:left w:w="75" w:type="dxa"/>
              <w:bottom w:w="75" w:type="dxa"/>
              <w:right w:w="75" w:type="dxa"/>
            </w:tcMar>
            <w:hideMark/>
          </w:tcPr>
          <w:p w:rsidR="002C78D0" w:rsidRPr="002C78D0" w:rsidRDefault="002C78D0" w:rsidP="004F5DA4">
            <w:pPr>
              <w:rPr>
                <w:rFonts w:ascii="Arial" w:hAnsi="Arial" w:cs="Arial"/>
                <w:b/>
                <w:bCs/>
                <w:color w:val="FFFFFF"/>
                <w:sz w:val="30"/>
                <w:szCs w:val="30"/>
              </w:rPr>
            </w:pPr>
            <w:r w:rsidRPr="002C78D0">
              <w:rPr>
                <w:rFonts w:ascii="Arial" w:hAnsi="Arial" w:cs="Arial"/>
                <w:b/>
                <w:bCs/>
                <w:color w:val="FFFFFF"/>
                <w:sz w:val="30"/>
                <w:szCs w:val="30"/>
              </w:rPr>
              <w:t xml:space="preserve">10. </w:t>
            </w:r>
          </w:p>
        </w:tc>
        <w:tc>
          <w:tcPr>
            <w:tcW w:w="24" w:type="pct"/>
            <w:vAlign w:val="center"/>
            <w:hideMark/>
          </w:tcPr>
          <w:p w:rsidR="002C78D0" w:rsidRPr="002C78D0" w:rsidRDefault="00AF16B5" w:rsidP="002C78D0">
            <w:pPr>
              <w:rPr>
                <w:rFonts w:ascii="Arial" w:hAnsi="Arial" w:cs="Arial"/>
                <w:sz w:val="18"/>
                <w:szCs w:val="18"/>
              </w:rPr>
            </w:pPr>
            <w:r>
              <w:rPr>
                <w:rFonts w:ascii="Arial" w:hAnsi="Arial" w:cs="Arial"/>
                <w:noProof/>
                <w:sz w:val="18"/>
                <w:szCs w:val="18"/>
              </w:rPr>
              <w:drawing>
                <wp:inline distT="0" distB="0" distL="0" distR="0">
                  <wp:extent cx="47625" cy="9525"/>
                  <wp:effectExtent l="0" t="0" r="0" b="0"/>
                  <wp:docPr id="6" name="Picture 10"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 cy="9525"/>
                          </a:xfrm>
                          <a:prstGeom prst="rect">
                            <a:avLst/>
                          </a:prstGeom>
                          <a:noFill/>
                          <a:ln>
                            <a:noFill/>
                          </a:ln>
                        </pic:spPr>
                      </pic:pic>
                    </a:graphicData>
                  </a:graphic>
                </wp:inline>
              </w:drawing>
            </w:r>
          </w:p>
        </w:tc>
        <w:tc>
          <w:tcPr>
            <w:tcW w:w="4291" w:type="pct"/>
            <w:gridSpan w:val="11"/>
            <w:hideMark/>
          </w:tcPr>
          <w:p w:rsidR="002C78D0" w:rsidRPr="002C78D0" w:rsidRDefault="00AF16B5" w:rsidP="00E6711E">
            <w:pPr>
              <w:rPr>
                <w:rFonts w:ascii="Arial" w:hAnsi="Arial" w:cs="Arial"/>
                <w:sz w:val="18"/>
                <w:szCs w:val="18"/>
              </w:rPr>
            </w:pPr>
            <w:r>
              <w:rPr>
                <w:rFonts w:ascii="Arial" w:hAnsi="Arial" w:cs="Arial"/>
                <w:noProof/>
                <w:sz w:val="18"/>
                <w:szCs w:val="18"/>
              </w:rPr>
              <w:drawing>
                <wp:inline distT="0" distB="0" distL="0" distR="0">
                  <wp:extent cx="9525" cy="47625"/>
                  <wp:effectExtent l="0" t="0" r="0" b="0"/>
                  <wp:docPr id="5" name="Picture 9"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002C78D0" w:rsidRPr="002C78D0">
              <w:rPr>
                <w:rFonts w:ascii="Arial" w:hAnsi="Arial" w:cs="Arial"/>
                <w:sz w:val="18"/>
                <w:szCs w:val="18"/>
              </w:rPr>
              <w:t xml:space="preserve">The story of a person’s life, written by someone else, is </w:t>
            </w:r>
            <w:proofErr w:type="gramStart"/>
            <w:r w:rsidR="002C78D0" w:rsidRPr="002C78D0">
              <w:rPr>
                <w:rFonts w:ascii="Arial" w:hAnsi="Arial" w:cs="Arial"/>
                <w:sz w:val="18"/>
                <w:szCs w:val="18"/>
              </w:rPr>
              <w:t>a(</w:t>
            </w:r>
            <w:proofErr w:type="gramEnd"/>
            <w:r w:rsidR="002C78D0" w:rsidRPr="002C78D0">
              <w:rPr>
                <w:rFonts w:ascii="Arial" w:hAnsi="Arial" w:cs="Arial"/>
                <w:sz w:val="18"/>
                <w:szCs w:val="18"/>
              </w:rPr>
              <w:t>n) _______________.</w:t>
            </w:r>
          </w:p>
        </w:tc>
      </w:tr>
      <w:tr w:rsidR="00E6711E" w:rsidRPr="002C78D0" w:rsidTr="004F5DA4">
        <w:trPr>
          <w:gridAfter w:val="10"/>
          <w:wAfter w:w="2708"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extent cx="381000" cy="9525"/>
                  <wp:effectExtent l="0" t="0" r="0" b="0"/>
                  <wp:docPr id="4" name="Picture 8"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1841" w:type="pct"/>
            <w:vAlign w:val="center"/>
            <w:hideMark/>
          </w:tcPr>
          <w:p w:rsidR="00E8582F" w:rsidRPr="00E8582F" w:rsidRDefault="00E8582F" w:rsidP="00E8582F">
            <w:pPr>
              <w:pStyle w:val="ListParagraph"/>
              <w:numPr>
                <w:ilvl w:val="0"/>
                <w:numId w:val="9"/>
              </w:numPr>
              <w:rPr>
                <w:rFonts w:ascii="Arial" w:hAnsi="Arial" w:cs="Arial"/>
                <w:sz w:val="18"/>
                <w:szCs w:val="18"/>
              </w:rPr>
            </w:pPr>
            <w:r w:rsidRPr="00E8582F">
              <w:rPr>
                <w:rFonts w:ascii="Arial" w:hAnsi="Arial" w:cs="Arial"/>
                <w:sz w:val="18"/>
                <w:szCs w:val="18"/>
              </w:rPr>
              <w:t>primary source</w:t>
            </w:r>
          </w:p>
        </w:tc>
      </w:tr>
      <w:tr w:rsidR="00E6711E" w:rsidRPr="002C78D0" w:rsidTr="004F5DA4">
        <w:trPr>
          <w:gridAfter w:val="10"/>
          <w:wAfter w:w="2708"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extent cx="381000" cy="9525"/>
                  <wp:effectExtent l="0" t="0" r="0" b="0"/>
                  <wp:docPr id="3" name="Picture 6"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1841" w:type="pct"/>
            <w:vAlign w:val="center"/>
            <w:hideMark/>
          </w:tcPr>
          <w:p w:rsidR="00E8582F" w:rsidRPr="00E8582F" w:rsidRDefault="00E8582F" w:rsidP="00E8582F">
            <w:pPr>
              <w:pStyle w:val="ListParagraph"/>
              <w:numPr>
                <w:ilvl w:val="0"/>
                <w:numId w:val="9"/>
              </w:numPr>
              <w:rPr>
                <w:rFonts w:ascii="Arial" w:hAnsi="Arial" w:cs="Arial"/>
                <w:sz w:val="18"/>
                <w:szCs w:val="18"/>
              </w:rPr>
            </w:pPr>
            <w:r w:rsidRPr="00E8582F">
              <w:rPr>
                <w:rFonts w:ascii="Arial" w:hAnsi="Arial" w:cs="Arial"/>
                <w:sz w:val="18"/>
                <w:szCs w:val="18"/>
              </w:rPr>
              <w:t>autobiography</w:t>
            </w:r>
          </w:p>
        </w:tc>
      </w:tr>
      <w:tr w:rsidR="00E6711E" w:rsidRPr="002C78D0" w:rsidTr="004F5DA4">
        <w:trPr>
          <w:gridAfter w:val="10"/>
          <w:wAfter w:w="2708"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extent cx="381000" cy="9525"/>
                  <wp:effectExtent l="0" t="0" r="0" b="0"/>
                  <wp:docPr id="2" name="Picture 4"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1841" w:type="pct"/>
            <w:vAlign w:val="center"/>
            <w:hideMark/>
          </w:tcPr>
          <w:p w:rsidR="00E8582F" w:rsidRPr="00E8582F" w:rsidRDefault="00E8582F" w:rsidP="00E8582F">
            <w:pPr>
              <w:pStyle w:val="ListParagraph"/>
              <w:numPr>
                <w:ilvl w:val="0"/>
                <w:numId w:val="9"/>
              </w:numPr>
              <w:rPr>
                <w:rFonts w:ascii="Arial" w:hAnsi="Arial" w:cs="Arial"/>
                <w:sz w:val="18"/>
                <w:szCs w:val="18"/>
              </w:rPr>
            </w:pPr>
            <w:r w:rsidRPr="00E8582F">
              <w:rPr>
                <w:rFonts w:ascii="Arial" w:hAnsi="Arial" w:cs="Arial"/>
                <w:sz w:val="18"/>
                <w:szCs w:val="18"/>
              </w:rPr>
              <w:t>biography</w:t>
            </w:r>
          </w:p>
        </w:tc>
      </w:tr>
      <w:tr w:rsidR="00E6711E" w:rsidRPr="002C78D0" w:rsidTr="004F5DA4">
        <w:trPr>
          <w:gridAfter w:val="10"/>
          <w:wAfter w:w="2708" w:type="pct"/>
          <w:trHeight w:hRule="exact" w:val="216"/>
          <w:tblCellSpacing w:w="0" w:type="dxa"/>
        </w:trPr>
        <w:tc>
          <w:tcPr>
            <w:tcW w:w="401" w:type="pct"/>
            <w:vAlign w:val="center"/>
            <w:hideMark/>
          </w:tcPr>
          <w:p w:rsidR="00E8582F" w:rsidRPr="002C78D0" w:rsidRDefault="00E8582F" w:rsidP="002C78D0">
            <w:pPr>
              <w:rPr>
                <w:rFonts w:ascii="Arial" w:hAnsi="Arial" w:cs="Arial"/>
                <w:sz w:val="18"/>
                <w:szCs w:val="18"/>
              </w:rPr>
            </w:pPr>
          </w:p>
        </w:tc>
        <w:tc>
          <w:tcPr>
            <w:tcW w:w="49" w:type="pct"/>
            <w:gridSpan w:val="2"/>
            <w:vAlign w:val="center"/>
            <w:hideMark/>
          </w:tcPr>
          <w:p w:rsidR="00E8582F" w:rsidRPr="002C78D0" w:rsidRDefault="00AF16B5" w:rsidP="002C78D0">
            <w:pPr>
              <w:rPr>
                <w:rFonts w:ascii="Arial" w:hAnsi="Arial" w:cs="Arial"/>
                <w:sz w:val="18"/>
                <w:szCs w:val="18"/>
              </w:rPr>
            </w:pPr>
            <w:r>
              <w:rPr>
                <w:rFonts w:ascii="Arial" w:hAnsi="Arial" w:cs="Arial"/>
                <w:noProof/>
                <w:sz w:val="18"/>
                <w:szCs w:val="18"/>
              </w:rPr>
              <w:drawing>
                <wp:inline distT="0" distB="0" distL="0" distR="0">
                  <wp:extent cx="381000" cy="9525"/>
                  <wp:effectExtent l="0" t="0" r="0" b="0"/>
                  <wp:docPr id="1" name="Picture 2" descr="Description: Description: Description: http://highered.mcgraw-hill.com/olcweb/styles/shared/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Description: http://highered.mcgraw-hill.com/olcweb/styles/shared/spacer.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9525"/>
                          </a:xfrm>
                          <a:prstGeom prst="rect">
                            <a:avLst/>
                          </a:prstGeom>
                          <a:noFill/>
                          <a:ln>
                            <a:noFill/>
                          </a:ln>
                        </pic:spPr>
                      </pic:pic>
                    </a:graphicData>
                  </a:graphic>
                </wp:inline>
              </w:drawing>
            </w:r>
          </w:p>
        </w:tc>
        <w:tc>
          <w:tcPr>
            <w:tcW w:w="1841" w:type="pct"/>
            <w:vAlign w:val="center"/>
            <w:hideMark/>
          </w:tcPr>
          <w:p w:rsidR="00E8582F" w:rsidRPr="00E8582F" w:rsidRDefault="00E8582F" w:rsidP="00E8582F">
            <w:pPr>
              <w:pStyle w:val="ListParagraph"/>
              <w:numPr>
                <w:ilvl w:val="0"/>
                <w:numId w:val="9"/>
              </w:numPr>
              <w:rPr>
                <w:rFonts w:ascii="Arial" w:hAnsi="Arial" w:cs="Arial"/>
                <w:sz w:val="18"/>
                <w:szCs w:val="18"/>
              </w:rPr>
            </w:pPr>
            <w:r w:rsidRPr="00E8582F">
              <w:rPr>
                <w:rFonts w:ascii="Arial" w:hAnsi="Arial" w:cs="Arial"/>
                <w:sz w:val="18"/>
                <w:szCs w:val="18"/>
              </w:rPr>
              <w:t>dialogue</w:t>
            </w:r>
          </w:p>
        </w:tc>
      </w:tr>
    </w:tbl>
    <w:p w:rsidR="00754D75" w:rsidRDefault="00754D75" w:rsidP="004F5DA4">
      <w:pPr>
        <w:jc w:val="center"/>
        <w:rPr>
          <w:rFonts w:ascii="Arial" w:hAnsi="Arial" w:cs="Arial"/>
          <w:sz w:val="16"/>
          <w:szCs w:val="16"/>
        </w:rPr>
      </w:pPr>
    </w:p>
    <w:p w:rsidR="004F5DA4" w:rsidRDefault="004F5DA4" w:rsidP="004F5DA4">
      <w:pPr>
        <w:jc w:val="center"/>
        <w:rPr>
          <w:rFonts w:ascii="Arial" w:hAnsi="Arial" w:cs="Arial"/>
          <w:sz w:val="16"/>
          <w:szCs w:val="16"/>
        </w:rPr>
      </w:pPr>
    </w:p>
    <w:p w:rsidR="004F5DA4" w:rsidRDefault="004F5DA4" w:rsidP="004F5DA4">
      <w:pPr>
        <w:pBdr>
          <w:top w:val="single" w:sz="6" w:space="1" w:color="B0C7E2"/>
        </w:pBdr>
        <w:rPr>
          <w:rFonts w:ascii="Arial" w:hAnsi="Arial" w:cs="Arial"/>
          <w:sz w:val="16"/>
          <w:szCs w:val="16"/>
        </w:rPr>
      </w:pPr>
    </w:p>
    <w:p w:rsidR="004F5DA4" w:rsidRDefault="004F5DA4" w:rsidP="004F5DA4">
      <w:pPr>
        <w:pBdr>
          <w:top w:val="single" w:sz="6" w:space="1" w:color="B0C7E2"/>
        </w:pBdr>
        <w:jc w:val="center"/>
        <w:rPr>
          <w:rFonts w:ascii="Arial" w:hAnsi="Arial" w:cs="Arial"/>
          <w:i/>
          <w:sz w:val="16"/>
          <w:szCs w:val="16"/>
        </w:rPr>
      </w:pPr>
      <w:r w:rsidRPr="004F5DA4">
        <w:rPr>
          <w:rFonts w:ascii="Arial" w:hAnsi="Arial" w:cs="Arial"/>
          <w:i/>
          <w:sz w:val="16"/>
          <w:szCs w:val="16"/>
        </w:rPr>
        <w:t>http://highered.mcgraw-hill.com/sites/0078298148/student_view0/unit4/assessment.html</w:t>
      </w:r>
    </w:p>
    <w:p w:rsidR="00A90DC1" w:rsidRPr="004F5DA4" w:rsidRDefault="00A90DC1" w:rsidP="004F5DA4">
      <w:pPr>
        <w:pBdr>
          <w:top w:val="single" w:sz="6" w:space="1" w:color="B0C7E2"/>
        </w:pBdr>
        <w:jc w:val="center"/>
        <w:rPr>
          <w:rFonts w:ascii="Arial" w:hAnsi="Arial" w:cs="Arial"/>
          <w:i/>
          <w:vanish/>
          <w:sz w:val="16"/>
          <w:szCs w:val="16"/>
        </w:rPr>
        <w:sectPr w:rsidR="00A90DC1" w:rsidRPr="004F5DA4" w:rsidSect="00754D75">
          <w:type w:val="continuous"/>
          <w:pgSz w:w="15840" w:h="12240" w:orient="landscape"/>
          <w:pgMar w:top="900" w:right="1080" w:bottom="900" w:left="1080" w:header="720" w:footer="720" w:gutter="0"/>
          <w:cols w:num="2" w:space="720"/>
          <w:docGrid w:linePitch="360"/>
        </w:sectPr>
      </w:pPr>
    </w:p>
    <w:p w:rsidR="002C78D0" w:rsidRPr="004F5DA4" w:rsidRDefault="002C78D0" w:rsidP="004F5DA4">
      <w:pPr>
        <w:pBdr>
          <w:top w:val="single" w:sz="6" w:space="1" w:color="B0C7E2"/>
        </w:pBdr>
        <w:jc w:val="center"/>
        <w:rPr>
          <w:rFonts w:ascii="Arial" w:hAnsi="Arial" w:cs="Arial"/>
          <w:i/>
          <w:vanish/>
          <w:sz w:val="16"/>
          <w:szCs w:val="16"/>
        </w:rPr>
      </w:pPr>
      <w:r w:rsidRPr="004F5DA4">
        <w:rPr>
          <w:rFonts w:ascii="Arial" w:hAnsi="Arial" w:cs="Arial"/>
          <w:i/>
          <w:vanish/>
          <w:sz w:val="16"/>
          <w:szCs w:val="16"/>
        </w:rPr>
        <w:lastRenderedPageBreak/>
        <w:t>Bottom of Form</w:t>
      </w:r>
    </w:p>
    <w:p w:rsidR="002C78D0" w:rsidRPr="004F5DA4" w:rsidRDefault="002C78D0">
      <w:pPr>
        <w:rPr>
          <w:i/>
        </w:rPr>
      </w:pPr>
    </w:p>
    <w:sectPr w:rsidR="002C78D0" w:rsidRPr="004F5DA4" w:rsidSect="00754D75">
      <w:type w:val="continuous"/>
      <w:pgSz w:w="15840" w:h="12240" w:orient="landscape"/>
      <w:pgMar w:top="900" w:right="1080" w:bottom="90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AD6" w:rsidRDefault="001A0AD6" w:rsidP="0056345D">
      <w:r>
        <w:separator/>
      </w:r>
    </w:p>
  </w:endnote>
  <w:endnote w:type="continuationSeparator" w:id="0">
    <w:p w:rsidR="001A0AD6" w:rsidRDefault="001A0AD6" w:rsidP="0056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AD6" w:rsidRDefault="001A0AD6" w:rsidP="0056345D">
      <w:r>
        <w:separator/>
      </w:r>
    </w:p>
  </w:footnote>
  <w:footnote w:type="continuationSeparator" w:id="0">
    <w:p w:rsidR="001A0AD6" w:rsidRDefault="001A0AD6" w:rsidP="00563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AD6" w:rsidRDefault="001A0AD6" w:rsidP="0056345D">
    <w:pPr>
      <w:pStyle w:val="Header"/>
      <w:tabs>
        <w:tab w:val="clear" w:pos="9360"/>
        <w:tab w:val="left" w:pos="7695"/>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alt="Description: http://highered.mcgraw-hill.com/olcweb/styles/shared/spacer.gif" style="width:.75pt;height:.75pt;visibility:visible;mso-wrap-style:square" o:bullet="t">
        <v:imagedata r:id="rId1" o:title="spacer"/>
      </v:shape>
    </w:pict>
  </w:numPicBullet>
  <w:abstractNum w:abstractNumId="0">
    <w:nsid w:val="01D9229C"/>
    <w:multiLevelType w:val="hybridMultilevel"/>
    <w:tmpl w:val="C32CFC74"/>
    <w:lvl w:ilvl="0" w:tplc="3A2062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26B41"/>
    <w:multiLevelType w:val="hybridMultilevel"/>
    <w:tmpl w:val="EFEA9D1E"/>
    <w:lvl w:ilvl="0" w:tplc="1C6CD2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75361"/>
    <w:multiLevelType w:val="hybridMultilevel"/>
    <w:tmpl w:val="61F8044A"/>
    <w:lvl w:ilvl="0" w:tplc="AA4A83C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F73F6B"/>
    <w:multiLevelType w:val="hybridMultilevel"/>
    <w:tmpl w:val="0708F900"/>
    <w:lvl w:ilvl="0" w:tplc="D2B64B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A6E30"/>
    <w:multiLevelType w:val="hybridMultilevel"/>
    <w:tmpl w:val="69706FB2"/>
    <w:lvl w:ilvl="0" w:tplc="8C2266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60882"/>
    <w:multiLevelType w:val="hybridMultilevel"/>
    <w:tmpl w:val="2FC87D10"/>
    <w:lvl w:ilvl="0" w:tplc="55A6455E">
      <w:start w:val="1"/>
      <w:numFmt w:val="bullet"/>
      <w:lvlText w:val=""/>
      <w:lvlPicBulletId w:val="0"/>
      <w:lvlJc w:val="left"/>
      <w:pPr>
        <w:tabs>
          <w:tab w:val="num" w:pos="720"/>
        </w:tabs>
        <w:ind w:left="720" w:hanging="360"/>
      </w:pPr>
      <w:rPr>
        <w:rFonts w:ascii="Symbol" w:hAnsi="Symbol" w:hint="default"/>
      </w:rPr>
    </w:lvl>
    <w:lvl w:ilvl="1" w:tplc="742429DC" w:tentative="1">
      <w:start w:val="1"/>
      <w:numFmt w:val="bullet"/>
      <w:lvlText w:val=""/>
      <w:lvlJc w:val="left"/>
      <w:pPr>
        <w:tabs>
          <w:tab w:val="num" w:pos="1440"/>
        </w:tabs>
        <w:ind w:left="1440" w:hanging="360"/>
      </w:pPr>
      <w:rPr>
        <w:rFonts w:ascii="Symbol" w:hAnsi="Symbol" w:hint="default"/>
      </w:rPr>
    </w:lvl>
    <w:lvl w:ilvl="2" w:tplc="468E2444" w:tentative="1">
      <w:start w:val="1"/>
      <w:numFmt w:val="bullet"/>
      <w:lvlText w:val=""/>
      <w:lvlJc w:val="left"/>
      <w:pPr>
        <w:tabs>
          <w:tab w:val="num" w:pos="2160"/>
        </w:tabs>
        <w:ind w:left="2160" w:hanging="360"/>
      </w:pPr>
      <w:rPr>
        <w:rFonts w:ascii="Symbol" w:hAnsi="Symbol" w:hint="default"/>
      </w:rPr>
    </w:lvl>
    <w:lvl w:ilvl="3" w:tplc="CB58A31A" w:tentative="1">
      <w:start w:val="1"/>
      <w:numFmt w:val="bullet"/>
      <w:lvlText w:val=""/>
      <w:lvlJc w:val="left"/>
      <w:pPr>
        <w:tabs>
          <w:tab w:val="num" w:pos="2880"/>
        </w:tabs>
        <w:ind w:left="2880" w:hanging="360"/>
      </w:pPr>
      <w:rPr>
        <w:rFonts w:ascii="Symbol" w:hAnsi="Symbol" w:hint="default"/>
      </w:rPr>
    </w:lvl>
    <w:lvl w:ilvl="4" w:tplc="CE96EB8C" w:tentative="1">
      <w:start w:val="1"/>
      <w:numFmt w:val="bullet"/>
      <w:lvlText w:val=""/>
      <w:lvlJc w:val="left"/>
      <w:pPr>
        <w:tabs>
          <w:tab w:val="num" w:pos="3600"/>
        </w:tabs>
        <w:ind w:left="3600" w:hanging="360"/>
      </w:pPr>
      <w:rPr>
        <w:rFonts w:ascii="Symbol" w:hAnsi="Symbol" w:hint="default"/>
      </w:rPr>
    </w:lvl>
    <w:lvl w:ilvl="5" w:tplc="09E03758" w:tentative="1">
      <w:start w:val="1"/>
      <w:numFmt w:val="bullet"/>
      <w:lvlText w:val=""/>
      <w:lvlJc w:val="left"/>
      <w:pPr>
        <w:tabs>
          <w:tab w:val="num" w:pos="4320"/>
        </w:tabs>
        <w:ind w:left="4320" w:hanging="360"/>
      </w:pPr>
      <w:rPr>
        <w:rFonts w:ascii="Symbol" w:hAnsi="Symbol" w:hint="default"/>
      </w:rPr>
    </w:lvl>
    <w:lvl w:ilvl="6" w:tplc="B6BA78B0" w:tentative="1">
      <w:start w:val="1"/>
      <w:numFmt w:val="bullet"/>
      <w:lvlText w:val=""/>
      <w:lvlJc w:val="left"/>
      <w:pPr>
        <w:tabs>
          <w:tab w:val="num" w:pos="5040"/>
        </w:tabs>
        <w:ind w:left="5040" w:hanging="360"/>
      </w:pPr>
      <w:rPr>
        <w:rFonts w:ascii="Symbol" w:hAnsi="Symbol" w:hint="default"/>
      </w:rPr>
    </w:lvl>
    <w:lvl w:ilvl="7" w:tplc="5DCE0BA2" w:tentative="1">
      <w:start w:val="1"/>
      <w:numFmt w:val="bullet"/>
      <w:lvlText w:val=""/>
      <w:lvlJc w:val="left"/>
      <w:pPr>
        <w:tabs>
          <w:tab w:val="num" w:pos="5760"/>
        </w:tabs>
        <w:ind w:left="5760" w:hanging="360"/>
      </w:pPr>
      <w:rPr>
        <w:rFonts w:ascii="Symbol" w:hAnsi="Symbol" w:hint="default"/>
      </w:rPr>
    </w:lvl>
    <w:lvl w:ilvl="8" w:tplc="C6B6AA3C" w:tentative="1">
      <w:start w:val="1"/>
      <w:numFmt w:val="bullet"/>
      <w:lvlText w:val=""/>
      <w:lvlJc w:val="left"/>
      <w:pPr>
        <w:tabs>
          <w:tab w:val="num" w:pos="6480"/>
        </w:tabs>
        <w:ind w:left="6480" w:hanging="360"/>
      </w:pPr>
      <w:rPr>
        <w:rFonts w:ascii="Symbol" w:hAnsi="Symbol" w:hint="default"/>
      </w:rPr>
    </w:lvl>
  </w:abstractNum>
  <w:abstractNum w:abstractNumId="6">
    <w:nsid w:val="1A270E4C"/>
    <w:multiLevelType w:val="hybridMultilevel"/>
    <w:tmpl w:val="2E3E5CAA"/>
    <w:lvl w:ilvl="0" w:tplc="5648646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282414"/>
    <w:multiLevelType w:val="hybridMultilevel"/>
    <w:tmpl w:val="13A4BAF6"/>
    <w:lvl w:ilvl="0" w:tplc="3CE8083A">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635D62"/>
    <w:multiLevelType w:val="hybridMultilevel"/>
    <w:tmpl w:val="BBD6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7B0180"/>
    <w:multiLevelType w:val="hybridMultilevel"/>
    <w:tmpl w:val="7EAABD7E"/>
    <w:lvl w:ilvl="0" w:tplc="268C2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EC1221"/>
    <w:multiLevelType w:val="hybridMultilevel"/>
    <w:tmpl w:val="52EA524C"/>
    <w:lvl w:ilvl="0" w:tplc="1C6CD2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142B4E"/>
    <w:multiLevelType w:val="hybridMultilevel"/>
    <w:tmpl w:val="1F28B42A"/>
    <w:lvl w:ilvl="0" w:tplc="268C207E">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2">
    <w:nsid w:val="49C5512C"/>
    <w:multiLevelType w:val="hybridMultilevel"/>
    <w:tmpl w:val="D6E2521E"/>
    <w:lvl w:ilvl="0" w:tplc="F11086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F760AD"/>
    <w:multiLevelType w:val="hybridMultilevel"/>
    <w:tmpl w:val="F256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814683"/>
    <w:multiLevelType w:val="hybridMultilevel"/>
    <w:tmpl w:val="1E98F4B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3AB6879"/>
    <w:multiLevelType w:val="hybridMultilevel"/>
    <w:tmpl w:val="78908DDC"/>
    <w:lvl w:ilvl="0" w:tplc="C02A8B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C04FB2"/>
    <w:multiLevelType w:val="hybridMultilevel"/>
    <w:tmpl w:val="C33EDBA8"/>
    <w:lvl w:ilvl="0" w:tplc="6C94EF74">
      <w:start w:val="1"/>
      <w:numFmt w:val="bullet"/>
      <w:lvlText w:val="•"/>
      <w:lvlJc w:val="left"/>
      <w:pPr>
        <w:tabs>
          <w:tab w:val="num" w:pos="720"/>
        </w:tabs>
        <w:ind w:left="720" w:hanging="360"/>
      </w:pPr>
      <w:rPr>
        <w:rFonts w:ascii="Times New Roman" w:hAnsi="Times New Roman" w:hint="default"/>
      </w:rPr>
    </w:lvl>
    <w:lvl w:ilvl="1" w:tplc="D870E56A" w:tentative="1">
      <w:start w:val="1"/>
      <w:numFmt w:val="bullet"/>
      <w:lvlText w:val="•"/>
      <w:lvlJc w:val="left"/>
      <w:pPr>
        <w:tabs>
          <w:tab w:val="num" w:pos="1440"/>
        </w:tabs>
        <w:ind w:left="1440" w:hanging="360"/>
      </w:pPr>
      <w:rPr>
        <w:rFonts w:ascii="Times New Roman" w:hAnsi="Times New Roman" w:hint="default"/>
      </w:rPr>
    </w:lvl>
    <w:lvl w:ilvl="2" w:tplc="BDB2F7C6" w:tentative="1">
      <w:start w:val="1"/>
      <w:numFmt w:val="bullet"/>
      <w:lvlText w:val="•"/>
      <w:lvlJc w:val="left"/>
      <w:pPr>
        <w:tabs>
          <w:tab w:val="num" w:pos="2160"/>
        </w:tabs>
        <w:ind w:left="2160" w:hanging="360"/>
      </w:pPr>
      <w:rPr>
        <w:rFonts w:ascii="Times New Roman" w:hAnsi="Times New Roman" w:hint="default"/>
      </w:rPr>
    </w:lvl>
    <w:lvl w:ilvl="3" w:tplc="193C6A28" w:tentative="1">
      <w:start w:val="1"/>
      <w:numFmt w:val="bullet"/>
      <w:lvlText w:val="•"/>
      <w:lvlJc w:val="left"/>
      <w:pPr>
        <w:tabs>
          <w:tab w:val="num" w:pos="2880"/>
        </w:tabs>
        <w:ind w:left="2880" w:hanging="360"/>
      </w:pPr>
      <w:rPr>
        <w:rFonts w:ascii="Times New Roman" w:hAnsi="Times New Roman" w:hint="default"/>
      </w:rPr>
    </w:lvl>
    <w:lvl w:ilvl="4" w:tplc="0C4E4BEA" w:tentative="1">
      <w:start w:val="1"/>
      <w:numFmt w:val="bullet"/>
      <w:lvlText w:val="•"/>
      <w:lvlJc w:val="left"/>
      <w:pPr>
        <w:tabs>
          <w:tab w:val="num" w:pos="3600"/>
        </w:tabs>
        <w:ind w:left="3600" w:hanging="360"/>
      </w:pPr>
      <w:rPr>
        <w:rFonts w:ascii="Times New Roman" w:hAnsi="Times New Roman" w:hint="default"/>
      </w:rPr>
    </w:lvl>
    <w:lvl w:ilvl="5" w:tplc="C068F8BE" w:tentative="1">
      <w:start w:val="1"/>
      <w:numFmt w:val="bullet"/>
      <w:lvlText w:val="•"/>
      <w:lvlJc w:val="left"/>
      <w:pPr>
        <w:tabs>
          <w:tab w:val="num" w:pos="4320"/>
        </w:tabs>
        <w:ind w:left="4320" w:hanging="360"/>
      </w:pPr>
      <w:rPr>
        <w:rFonts w:ascii="Times New Roman" w:hAnsi="Times New Roman" w:hint="default"/>
      </w:rPr>
    </w:lvl>
    <w:lvl w:ilvl="6" w:tplc="20420D9E" w:tentative="1">
      <w:start w:val="1"/>
      <w:numFmt w:val="bullet"/>
      <w:lvlText w:val="•"/>
      <w:lvlJc w:val="left"/>
      <w:pPr>
        <w:tabs>
          <w:tab w:val="num" w:pos="5040"/>
        </w:tabs>
        <w:ind w:left="5040" w:hanging="360"/>
      </w:pPr>
      <w:rPr>
        <w:rFonts w:ascii="Times New Roman" w:hAnsi="Times New Roman" w:hint="default"/>
      </w:rPr>
    </w:lvl>
    <w:lvl w:ilvl="7" w:tplc="E79043D2" w:tentative="1">
      <w:start w:val="1"/>
      <w:numFmt w:val="bullet"/>
      <w:lvlText w:val="•"/>
      <w:lvlJc w:val="left"/>
      <w:pPr>
        <w:tabs>
          <w:tab w:val="num" w:pos="5760"/>
        </w:tabs>
        <w:ind w:left="5760" w:hanging="360"/>
      </w:pPr>
      <w:rPr>
        <w:rFonts w:ascii="Times New Roman" w:hAnsi="Times New Roman" w:hint="default"/>
      </w:rPr>
    </w:lvl>
    <w:lvl w:ilvl="8" w:tplc="38E4F36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98D098E"/>
    <w:multiLevelType w:val="multilevel"/>
    <w:tmpl w:val="90DCC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E732D7"/>
    <w:multiLevelType w:val="hybridMultilevel"/>
    <w:tmpl w:val="285820E8"/>
    <w:lvl w:ilvl="0" w:tplc="1B862F0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13"/>
  </w:num>
  <w:num w:numId="4">
    <w:abstractNumId w:val="8"/>
  </w:num>
  <w:num w:numId="5">
    <w:abstractNumId w:val="18"/>
  </w:num>
  <w:num w:numId="6">
    <w:abstractNumId w:val="7"/>
  </w:num>
  <w:num w:numId="7">
    <w:abstractNumId w:val="6"/>
  </w:num>
  <w:num w:numId="8">
    <w:abstractNumId w:val="0"/>
  </w:num>
  <w:num w:numId="9">
    <w:abstractNumId w:val="4"/>
  </w:num>
  <w:num w:numId="10">
    <w:abstractNumId w:val="15"/>
  </w:num>
  <w:num w:numId="11">
    <w:abstractNumId w:val="3"/>
  </w:num>
  <w:num w:numId="12">
    <w:abstractNumId w:val="12"/>
  </w:num>
  <w:num w:numId="13">
    <w:abstractNumId w:val="2"/>
  </w:num>
  <w:num w:numId="14">
    <w:abstractNumId w:val="1"/>
  </w:num>
  <w:num w:numId="15">
    <w:abstractNumId w:val="5"/>
  </w:num>
  <w:num w:numId="16">
    <w:abstractNumId w:val="10"/>
  </w:num>
  <w:num w:numId="17">
    <w:abstractNumId w:val="9"/>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CCA"/>
    <w:rsid w:val="000011DB"/>
    <w:rsid w:val="00013BDE"/>
    <w:rsid w:val="00025EF4"/>
    <w:rsid w:val="00035C20"/>
    <w:rsid w:val="00044988"/>
    <w:rsid w:val="000B5BB2"/>
    <w:rsid w:val="000F72F2"/>
    <w:rsid w:val="001101C1"/>
    <w:rsid w:val="00174414"/>
    <w:rsid w:val="001A0AD6"/>
    <w:rsid w:val="001A2B48"/>
    <w:rsid w:val="001A77B4"/>
    <w:rsid w:val="001F620A"/>
    <w:rsid w:val="001F71A1"/>
    <w:rsid w:val="00203722"/>
    <w:rsid w:val="00234329"/>
    <w:rsid w:val="00244C7E"/>
    <w:rsid w:val="00265C81"/>
    <w:rsid w:val="002715BA"/>
    <w:rsid w:val="00285B3A"/>
    <w:rsid w:val="002A7923"/>
    <w:rsid w:val="002B5E38"/>
    <w:rsid w:val="002C78D0"/>
    <w:rsid w:val="002E0353"/>
    <w:rsid w:val="002F04F1"/>
    <w:rsid w:val="003052FF"/>
    <w:rsid w:val="00313A08"/>
    <w:rsid w:val="00324E2E"/>
    <w:rsid w:val="003257EC"/>
    <w:rsid w:val="00392F54"/>
    <w:rsid w:val="003A085A"/>
    <w:rsid w:val="00421BCA"/>
    <w:rsid w:val="00425D56"/>
    <w:rsid w:val="0042719B"/>
    <w:rsid w:val="00427E52"/>
    <w:rsid w:val="00443420"/>
    <w:rsid w:val="00450177"/>
    <w:rsid w:val="00485D8A"/>
    <w:rsid w:val="004B301F"/>
    <w:rsid w:val="004E6973"/>
    <w:rsid w:val="004F5DA4"/>
    <w:rsid w:val="005055E3"/>
    <w:rsid w:val="0051207F"/>
    <w:rsid w:val="00541E93"/>
    <w:rsid w:val="005421D7"/>
    <w:rsid w:val="00554552"/>
    <w:rsid w:val="00563109"/>
    <w:rsid w:val="0056345D"/>
    <w:rsid w:val="00591E71"/>
    <w:rsid w:val="005B6DEE"/>
    <w:rsid w:val="005C10D1"/>
    <w:rsid w:val="005C4CCA"/>
    <w:rsid w:val="005E217B"/>
    <w:rsid w:val="005E4E98"/>
    <w:rsid w:val="005F4626"/>
    <w:rsid w:val="005F7E89"/>
    <w:rsid w:val="00623369"/>
    <w:rsid w:val="00635FAE"/>
    <w:rsid w:val="00685C02"/>
    <w:rsid w:val="00690A4B"/>
    <w:rsid w:val="006A3160"/>
    <w:rsid w:val="006D0759"/>
    <w:rsid w:val="006D1A89"/>
    <w:rsid w:val="006E5C43"/>
    <w:rsid w:val="006F6828"/>
    <w:rsid w:val="00701425"/>
    <w:rsid w:val="00715C7B"/>
    <w:rsid w:val="00737D3C"/>
    <w:rsid w:val="00750EBB"/>
    <w:rsid w:val="007525F1"/>
    <w:rsid w:val="00754D75"/>
    <w:rsid w:val="00761DAB"/>
    <w:rsid w:val="0076365A"/>
    <w:rsid w:val="007918CA"/>
    <w:rsid w:val="007A6C1C"/>
    <w:rsid w:val="007C3212"/>
    <w:rsid w:val="007C53CC"/>
    <w:rsid w:val="00802F7A"/>
    <w:rsid w:val="00813A24"/>
    <w:rsid w:val="008200DD"/>
    <w:rsid w:val="0083598C"/>
    <w:rsid w:val="00836E46"/>
    <w:rsid w:val="00866786"/>
    <w:rsid w:val="00887F39"/>
    <w:rsid w:val="008A526B"/>
    <w:rsid w:val="008C16D0"/>
    <w:rsid w:val="00911AD0"/>
    <w:rsid w:val="00942748"/>
    <w:rsid w:val="009517B5"/>
    <w:rsid w:val="0096766D"/>
    <w:rsid w:val="009903B3"/>
    <w:rsid w:val="00995131"/>
    <w:rsid w:val="00995742"/>
    <w:rsid w:val="009A326F"/>
    <w:rsid w:val="009D15E3"/>
    <w:rsid w:val="009E2F11"/>
    <w:rsid w:val="00A112A0"/>
    <w:rsid w:val="00A272E1"/>
    <w:rsid w:val="00A2775E"/>
    <w:rsid w:val="00A40A08"/>
    <w:rsid w:val="00A5667D"/>
    <w:rsid w:val="00A56AB7"/>
    <w:rsid w:val="00A65ABE"/>
    <w:rsid w:val="00A716E2"/>
    <w:rsid w:val="00A90389"/>
    <w:rsid w:val="00A90DC1"/>
    <w:rsid w:val="00A965AA"/>
    <w:rsid w:val="00AA764B"/>
    <w:rsid w:val="00AD5956"/>
    <w:rsid w:val="00AE5069"/>
    <w:rsid w:val="00AE6356"/>
    <w:rsid w:val="00AE7B83"/>
    <w:rsid w:val="00AF16B5"/>
    <w:rsid w:val="00B02755"/>
    <w:rsid w:val="00B03B1E"/>
    <w:rsid w:val="00B15016"/>
    <w:rsid w:val="00B23195"/>
    <w:rsid w:val="00B35752"/>
    <w:rsid w:val="00B37396"/>
    <w:rsid w:val="00B4137F"/>
    <w:rsid w:val="00B873E8"/>
    <w:rsid w:val="00BD1724"/>
    <w:rsid w:val="00BF6F00"/>
    <w:rsid w:val="00C05924"/>
    <w:rsid w:val="00C34124"/>
    <w:rsid w:val="00C57013"/>
    <w:rsid w:val="00C63F56"/>
    <w:rsid w:val="00CA0EE7"/>
    <w:rsid w:val="00CA3F5F"/>
    <w:rsid w:val="00D04FCE"/>
    <w:rsid w:val="00D116BA"/>
    <w:rsid w:val="00D37471"/>
    <w:rsid w:val="00D443F2"/>
    <w:rsid w:val="00D622EE"/>
    <w:rsid w:val="00D9380D"/>
    <w:rsid w:val="00DA3024"/>
    <w:rsid w:val="00E431B7"/>
    <w:rsid w:val="00E65B64"/>
    <w:rsid w:val="00E6711E"/>
    <w:rsid w:val="00E738A8"/>
    <w:rsid w:val="00E8582F"/>
    <w:rsid w:val="00E85A39"/>
    <w:rsid w:val="00EA66D6"/>
    <w:rsid w:val="00EA7DFC"/>
    <w:rsid w:val="00EB494B"/>
    <w:rsid w:val="00EE3F58"/>
    <w:rsid w:val="00F31064"/>
    <w:rsid w:val="00F316E2"/>
    <w:rsid w:val="00F46525"/>
    <w:rsid w:val="00F53F4F"/>
    <w:rsid w:val="00FB2E39"/>
    <w:rsid w:val="00FC2E40"/>
    <w:rsid w:val="00FF3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paragraph" w:styleId="Heading1">
    <w:name w:val="heading 1"/>
    <w:basedOn w:val="Normal"/>
    <w:link w:val="Heading1Char"/>
    <w:uiPriority w:val="9"/>
    <w:qFormat/>
    <w:rsid w:val="002C78D0"/>
    <w:pPr>
      <w:spacing w:before="75" w:after="100" w:afterAutospacing="1"/>
      <w:outlineLvl w:val="0"/>
    </w:pPr>
    <w:rPr>
      <w:rFonts w:ascii="Times New Roman" w:hAnsi="Times New Roman"/>
      <w:b/>
      <w:bCs/>
      <w:color w:val="FF3333"/>
      <w:kern w:val="36"/>
      <w:sz w:val="27"/>
      <w:szCs w:val="27"/>
    </w:rPr>
  </w:style>
  <w:style w:type="paragraph" w:styleId="Heading2">
    <w:name w:val="heading 2"/>
    <w:basedOn w:val="Normal"/>
    <w:link w:val="Heading2Char"/>
    <w:uiPriority w:val="9"/>
    <w:qFormat/>
    <w:rsid w:val="002C78D0"/>
    <w:pPr>
      <w:spacing w:before="100" w:beforeAutospacing="1" w:after="100" w:afterAutospacing="1"/>
      <w:outlineLvl w:val="1"/>
    </w:pPr>
    <w:rPr>
      <w:rFonts w:ascii="Times New Roman" w:hAnsi="Times New Roman"/>
      <w:b/>
      <w:bCs/>
      <w:color w:val="0033CC"/>
      <w:sz w:val="24"/>
      <w:szCs w:val="24"/>
    </w:rPr>
  </w:style>
  <w:style w:type="paragraph" w:styleId="Heading3">
    <w:name w:val="heading 3"/>
    <w:basedOn w:val="Normal"/>
    <w:link w:val="Heading3Char"/>
    <w:uiPriority w:val="9"/>
    <w:qFormat/>
    <w:rsid w:val="002C78D0"/>
    <w:pPr>
      <w:spacing w:before="300"/>
      <w:outlineLvl w:val="2"/>
    </w:pPr>
    <w:rPr>
      <w:rFonts w:ascii="Times New Roman" w:hAnsi="Times New Roman"/>
      <w:b/>
      <w:bCs/>
      <w:color w:val="FC8106"/>
      <w:sz w:val="21"/>
      <w:szCs w:val="21"/>
    </w:rPr>
  </w:style>
  <w:style w:type="paragraph" w:styleId="Heading4">
    <w:name w:val="heading 4"/>
    <w:basedOn w:val="Normal"/>
    <w:link w:val="Heading4Char"/>
    <w:uiPriority w:val="9"/>
    <w:qFormat/>
    <w:rsid w:val="002C78D0"/>
    <w:pPr>
      <w:spacing w:before="100" w:beforeAutospacing="1"/>
      <w:outlineLvl w:val="3"/>
    </w:pPr>
    <w:rPr>
      <w:rFonts w:ascii="Times New Roman" w:hAnsi="Times New Roman"/>
      <w:b/>
      <w:bCs/>
      <w:color w:val="FF0000"/>
      <w:sz w:val="18"/>
      <w:szCs w:val="18"/>
    </w:rPr>
  </w:style>
  <w:style w:type="paragraph" w:styleId="Heading5">
    <w:name w:val="heading 5"/>
    <w:basedOn w:val="Normal"/>
    <w:link w:val="Heading5Char"/>
    <w:uiPriority w:val="9"/>
    <w:qFormat/>
    <w:rsid w:val="002C78D0"/>
    <w:pPr>
      <w:spacing w:before="100" w:beforeAutospacing="1" w:after="100" w:afterAutospacing="1"/>
      <w:outlineLvl w:val="4"/>
    </w:pPr>
    <w:rPr>
      <w:rFonts w:ascii="Times New Roman" w:hAnsi="Times New Roman"/>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137F"/>
    <w:pPr>
      <w:ind w:left="720"/>
      <w:contextualSpacing/>
    </w:pPr>
  </w:style>
  <w:style w:type="character" w:styleId="Hyperlink">
    <w:name w:val="Hyperlink"/>
    <w:uiPriority w:val="99"/>
    <w:rsid w:val="002C78D0"/>
    <w:rPr>
      <w:color w:val="0000FF"/>
      <w:u w:val="single"/>
    </w:rPr>
  </w:style>
  <w:style w:type="character" w:customStyle="1" w:styleId="Heading1Char">
    <w:name w:val="Heading 1 Char"/>
    <w:link w:val="Heading1"/>
    <w:uiPriority w:val="9"/>
    <w:rsid w:val="002C78D0"/>
    <w:rPr>
      <w:b/>
      <w:bCs/>
      <w:color w:val="FF3333"/>
      <w:kern w:val="36"/>
      <w:sz w:val="27"/>
      <w:szCs w:val="27"/>
    </w:rPr>
  </w:style>
  <w:style w:type="character" w:customStyle="1" w:styleId="Heading2Char">
    <w:name w:val="Heading 2 Char"/>
    <w:link w:val="Heading2"/>
    <w:uiPriority w:val="9"/>
    <w:rsid w:val="002C78D0"/>
    <w:rPr>
      <w:b/>
      <w:bCs/>
      <w:color w:val="0033CC"/>
      <w:sz w:val="24"/>
      <w:szCs w:val="24"/>
    </w:rPr>
  </w:style>
  <w:style w:type="character" w:customStyle="1" w:styleId="Heading3Char">
    <w:name w:val="Heading 3 Char"/>
    <w:link w:val="Heading3"/>
    <w:uiPriority w:val="9"/>
    <w:rsid w:val="002C78D0"/>
    <w:rPr>
      <w:b/>
      <w:bCs/>
      <w:color w:val="FC8106"/>
      <w:sz w:val="21"/>
      <w:szCs w:val="21"/>
    </w:rPr>
  </w:style>
  <w:style w:type="character" w:customStyle="1" w:styleId="Heading4Char">
    <w:name w:val="Heading 4 Char"/>
    <w:link w:val="Heading4"/>
    <w:uiPriority w:val="9"/>
    <w:rsid w:val="002C78D0"/>
    <w:rPr>
      <w:b/>
      <w:bCs/>
      <w:color w:val="FF0000"/>
      <w:sz w:val="18"/>
      <w:szCs w:val="18"/>
    </w:rPr>
  </w:style>
  <w:style w:type="character" w:customStyle="1" w:styleId="Heading5Char">
    <w:name w:val="Heading 5 Char"/>
    <w:link w:val="Heading5"/>
    <w:uiPriority w:val="9"/>
    <w:rsid w:val="002C78D0"/>
    <w:rPr>
      <w:b/>
      <w:bCs/>
      <w:color w:val="000000"/>
      <w:sz w:val="18"/>
      <w:szCs w:val="18"/>
    </w:rPr>
  </w:style>
  <w:style w:type="character" w:customStyle="1" w:styleId="z-TopofFormChar">
    <w:name w:val="z-Top of Form Char"/>
    <w:link w:val="z-TopofForm"/>
    <w:uiPriority w:val="99"/>
    <w:rsid w:val="002C78D0"/>
    <w:rPr>
      <w:rFonts w:ascii="Arial" w:hAnsi="Arial" w:cs="Arial"/>
      <w:vanish/>
      <w:sz w:val="16"/>
      <w:szCs w:val="16"/>
    </w:rPr>
  </w:style>
  <w:style w:type="paragraph" w:styleId="z-TopofForm">
    <w:name w:val="HTML Top of Form"/>
    <w:basedOn w:val="Normal"/>
    <w:next w:val="Normal"/>
    <w:link w:val="z-TopofFormChar"/>
    <w:hidden/>
    <w:uiPriority w:val="99"/>
    <w:unhideWhenUsed/>
    <w:rsid w:val="002C78D0"/>
    <w:pPr>
      <w:pBdr>
        <w:bottom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2C78D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C78D0"/>
    <w:pPr>
      <w:pBdr>
        <w:top w:val="single" w:sz="6" w:space="1" w:color="auto"/>
      </w:pBdr>
      <w:jc w:val="center"/>
    </w:pPr>
    <w:rPr>
      <w:rFonts w:ascii="Arial" w:hAnsi="Arial" w:cs="Arial"/>
      <w:vanish/>
      <w:sz w:val="16"/>
      <w:szCs w:val="16"/>
    </w:rPr>
  </w:style>
  <w:style w:type="paragraph" w:styleId="BalloonText">
    <w:name w:val="Balloon Text"/>
    <w:basedOn w:val="Normal"/>
    <w:link w:val="BalloonTextChar"/>
    <w:rsid w:val="002C78D0"/>
    <w:rPr>
      <w:rFonts w:cs="Tahoma"/>
      <w:sz w:val="16"/>
      <w:szCs w:val="16"/>
    </w:rPr>
  </w:style>
  <w:style w:type="character" w:customStyle="1" w:styleId="BalloonTextChar">
    <w:name w:val="Balloon Text Char"/>
    <w:link w:val="BalloonText"/>
    <w:rsid w:val="002C78D0"/>
    <w:rPr>
      <w:rFonts w:ascii="Tahoma" w:hAnsi="Tahoma" w:cs="Tahoma"/>
      <w:sz w:val="16"/>
      <w:szCs w:val="16"/>
    </w:rPr>
  </w:style>
  <w:style w:type="paragraph" w:styleId="Header">
    <w:name w:val="header"/>
    <w:basedOn w:val="Normal"/>
    <w:link w:val="HeaderChar"/>
    <w:rsid w:val="0056345D"/>
    <w:pPr>
      <w:tabs>
        <w:tab w:val="center" w:pos="4680"/>
        <w:tab w:val="right" w:pos="9360"/>
      </w:tabs>
    </w:pPr>
  </w:style>
  <w:style w:type="character" w:customStyle="1" w:styleId="HeaderChar">
    <w:name w:val="Header Char"/>
    <w:link w:val="Header"/>
    <w:rsid w:val="0056345D"/>
    <w:rPr>
      <w:rFonts w:ascii="Tahoma" w:hAnsi="Tahoma"/>
    </w:rPr>
  </w:style>
  <w:style w:type="paragraph" w:styleId="Footer">
    <w:name w:val="footer"/>
    <w:basedOn w:val="Normal"/>
    <w:link w:val="FooterChar"/>
    <w:rsid w:val="0056345D"/>
    <w:pPr>
      <w:tabs>
        <w:tab w:val="center" w:pos="4680"/>
        <w:tab w:val="right" w:pos="9360"/>
      </w:tabs>
    </w:pPr>
  </w:style>
  <w:style w:type="character" w:customStyle="1" w:styleId="FooterChar">
    <w:name w:val="Footer Char"/>
    <w:link w:val="Footer"/>
    <w:rsid w:val="0056345D"/>
    <w:rPr>
      <w:rFonts w:ascii="Tahoma" w:hAnsi="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paragraph" w:styleId="Heading1">
    <w:name w:val="heading 1"/>
    <w:basedOn w:val="Normal"/>
    <w:link w:val="Heading1Char"/>
    <w:uiPriority w:val="9"/>
    <w:qFormat/>
    <w:rsid w:val="002C78D0"/>
    <w:pPr>
      <w:spacing w:before="75" w:after="100" w:afterAutospacing="1"/>
      <w:outlineLvl w:val="0"/>
    </w:pPr>
    <w:rPr>
      <w:rFonts w:ascii="Times New Roman" w:hAnsi="Times New Roman"/>
      <w:b/>
      <w:bCs/>
      <w:color w:val="FF3333"/>
      <w:kern w:val="36"/>
      <w:sz w:val="27"/>
      <w:szCs w:val="27"/>
    </w:rPr>
  </w:style>
  <w:style w:type="paragraph" w:styleId="Heading2">
    <w:name w:val="heading 2"/>
    <w:basedOn w:val="Normal"/>
    <w:link w:val="Heading2Char"/>
    <w:uiPriority w:val="9"/>
    <w:qFormat/>
    <w:rsid w:val="002C78D0"/>
    <w:pPr>
      <w:spacing w:before="100" w:beforeAutospacing="1" w:after="100" w:afterAutospacing="1"/>
      <w:outlineLvl w:val="1"/>
    </w:pPr>
    <w:rPr>
      <w:rFonts w:ascii="Times New Roman" w:hAnsi="Times New Roman"/>
      <w:b/>
      <w:bCs/>
      <w:color w:val="0033CC"/>
      <w:sz w:val="24"/>
      <w:szCs w:val="24"/>
    </w:rPr>
  </w:style>
  <w:style w:type="paragraph" w:styleId="Heading3">
    <w:name w:val="heading 3"/>
    <w:basedOn w:val="Normal"/>
    <w:link w:val="Heading3Char"/>
    <w:uiPriority w:val="9"/>
    <w:qFormat/>
    <w:rsid w:val="002C78D0"/>
    <w:pPr>
      <w:spacing w:before="300"/>
      <w:outlineLvl w:val="2"/>
    </w:pPr>
    <w:rPr>
      <w:rFonts w:ascii="Times New Roman" w:hAnsi="Times New Roman"/>
      <w:b/>
      <w:bCs/>
      <w:color w:val="FC8106"/>
      <w:sz w:val="21"/>
      <w:szCs w:val="21"/>
    </w:rPr>
  </w:style>
  <w:style w:type="paragraph" w:styleId="Heading4">
    <w:name w:val="heading 4"/>
    <w:basedOn w:val="Normal"/>
    <w:link w:val="Heading4Char"/>
    <w:uiPriority w:val="9"/>
    <w:qFormat/>
    <w:rsid w:val="002C78D0"/>
    <w:pPr>
      <w:spacing w:before="100" w:beforeAutospacing="1"/>
      <w:outlineLvl w:val="3"/>
    </w:pPr>
    <w:rPr>
      <w:rFonts w:ascii="Times New Roman" w:hAnsi="Times New Roman"/>
      <w:b/>
      <w:bCs/>
      <w:color w:val="FF0000"/>
      <w:sz w:val="18"/>
      <w:szCs w:val="18"/>
    </w:rPr>
  </w:style>
  <w:style w:type="paragraph" w:styleId="Heading5">
    <w:name w:val="heading 5"/>
    <w:basedOn w:val="Normal"/>
    <w:link w:val="Heading5Char"/>
    <w:uiPriority w:val="9"/>
    <w:qFormat/>
    <w:rsid w:val="002C78D0"/>
    <w:pPr>
      <w:spacing w:before="100" w:beforeAutospacing="1" w:after="100" w:afterAutospacing="1"/>
      <w:outlineLvl w:val="4"/>
    </w:pPr>
    <w:rPr>
      <w:rFonts w:ascii="Times New Roman" w:hAnsi="Times New Roman"/>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137F"/>
    <w:pPr>
      <w:ind w:left="720"/>
      <w:contextualSpacing/>
    </w:pPr>
  </w:style>
  <w:style w:type="character" w:styleId="Hyperlink">
    <w:name w:val="Hyperlink"/>
    <w:uiPriority w:val="99"/>
    <w:rsid w:val="002C78D0"/>
    <w:rPr>
      <w:color w:val="0000FF"/>
      <w:u w:val="single"/>
    </w:rPr>
  </w:style>
  <w:style w:type="character" w:customStyle="1" w:styleId="Heading1Char">
    <w:name w:val="Heading 1 Char"/>
    <w:link w:val="Heading1"/>
    <w:uiPriority w:val="9"/>
    <w:rsid w:val="002C78D0"/>
    <w:rPr>
      <w:b/>
      <w:bCs/>
      <w:color w:val="FF3333"/>
      <w:kern w:val="36"/>
      <w:sz w:val="27"/>
      <w:szCs w:val="27"/>
    </w:rPr>
  </w:style>
  <w:style w:type="character" w:customStyle="1" w:styleId="Heading2Char">
    <w:name w:val="Heading 2 Char"/>
    <w:link w:val="Heading2"/>
    <w:uiPriority w:val="9"/>
    <w:rsid w:val="002C78D0"/>
    <w:rPr>
      <w:b/>
      <w:bCs/>
      <w:color w:val="0033CC"/>
      <w:sz w:val="24"/>
      <w:szCs w:val="24"/>
    </w:rPr>
  </w:style>
  <w:style w:type="character" w:customStyle="1" w:styleId="Heading3Char">
    <w:name w:val="Heading 3 Char"/>
    <w:link w:val="Heading3"/>
    <w:uiPriority w:val="9"/>
    <w:rsid w:val="002C78D0"/>
    <w:rPr>
      <w:b/>
      <w:bCs/>
      <w:color w:val="FC8106"/>
      <w:sz w:val="21"/>
      <w:szCs w:val="21"/>
    </w:rPr>
  </w:style>
  <w:style w:type="character" w:customStyle="1" w:styleId="Heading4Char">
    <w:name w:val="Heading 4 Char"/>
    <w:link w:val="Heading4"/>
    <w:uiPriority w:val="9"/>
    <w:rsid w:val="002C78D0"/>
    <w:rPr>
      <w:b/>
      <w:bCs/>
      <w:color w:val="FF0000"/>
      <w:sz w:val="18"/>
      <w:szCs w:val="18"/>
    </w:rPr>
  </w:style>
  <w:style w:type="character" w:customStyle="1" w:styleId="Heading5Char">
    <w:name w:val="Heading 5 Char"/>
    <w:link w:val="Heading5"/>
    <w:uiPriority w:val="9"/>
    <w:rsid w:val="002C78D0"/>
    <w:rPr>
      <w:b/>
      <w:bCs/>
      <w:color w:val="000000"/>
      <w:sz w:val="18"/>
      <w:szCs w:val="18"/>
    </w:rPr>
  </w:style>
  <w:style w:type="character" w:customStyle="1" w:styleId="z-TopofFormChar">
    <w:name w:val="z-Top of Form Char"/>
    <w:link w:val="z-TopofForm"/>
    <w:uiPriority w:val="99"/>
    <w:rsid w:val="002C78D0"/>
    <w:rPr>
      <w:rFonts w:ascii="Arial" w:hAnsi="Arial" w:cs="Arial"/>
      <w:vanish/>
      <w:sz w:val="16"/>
      <w:szCs w:val="16"/>
    </w:rPr>
  </w:style>
  <w:style w:type="paragraph" w:styleId="z-TopofForm">
    <w:name w:val="HTML Top of Form"/>
    <w:basedOn w:val="Normal"/>
    <w:next w:val="Normal"/>
    <w:link w:val="z-TopofFormChar"/>
    <w:hidden/>
    <w:uiPriority w:val="99"/>
    <w:unhideWhenUsed/>
    <w:rsid w:val="002C78D0"/>
    <w:pPr>
      <w:pBdr>
        <w:bottom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rsid w:val="002C78D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C78D0"/>
    <w:pPr>
      <w:pBdr>
        <w:top w:val="single" w:sz="6" w:space="1" w:color="auto"/>
      </w:pBdr>
      <w:jc w:val="center"/>
    </w:pPr>
    <w:rPr>
      <w:rFonts w:ascii="Arial" w:hAnsi="Arial" w:cs="Arial"/>
      <w:vanish/>
      <w:sz w:val="16"/>
      <w:szCs w:val="16"/>
    </w:rPr>
  </w:style>
  <w:style w:type="paragraph" w:styleId="BalloonText">
    <w:name w:val="Balloon Text"/>
    <w:basedOn w:val="Normal"/>
    <w:link w:val="BalloonTextChar"/>
    <w:rsid w:val="002C78D0"/>
    <w:rPr>
      <w:rFonts w:cs="Tahoma"/>
      <w:sz w:val="16"/>
      <w:szCs w:val="16"/>
    </w:rPr>
  </w:style>
  <w:style w:type="character" w:customStyle="1" w:styleId="BalloonTextChar">
    <w:name w:val="Balloon Text Char"/>
    <w:link w:val="BalloonText"/>
    <w:rsid w:val="002C78D0"/>
    <w:rPr>
      <w:rFonts w:ascii="Tahoma" w:hAnsi="Tahoma" w:cs="Tahoma"/>
      <w:sz w:val="16"/>
      <w:szCs w:val="16"/>
    </w:rPr>
  </w:style>
  <w:style w:type="paragraph" w:styleId="Header">
    <w:name w:val="header"/>
    <w:basedOn w:val="Normal"/>
    <w:link w:val="HeaderChar"/>
    <w:rsid w:val="0056345D"/>
    <w:pPr>
      <w:tabs>
        <w:tab w:val="center" w:pos="4680"/>
        <w:tab w:val="right" w:pos="9360"/>
      </w:tabs>
    </w:pPr>
  </w:style>
  <w:style w:type="character" w:customStyle="1" w:styleId="HeaderChar">
    <w:name w:val="Header Char"/>
    <w:link w:val="Header"/>
    <w:rsid w:val="0056345D"/>
    <w:rPr>
      <w:rFonts w:ascii="Tahoma" w:hAnsi="Tahoma"/>
    </w:rPr>
  </w:style>
  <w:style w:type="paragraph" w:styleId="Footer">
    <w:name w:val="footer"/>
    <w:basedOn w:val="Normal"/>
    <w:link w:val="FooterChar"/>
    <w:rsid w:val="0056345D"/>
    <w:pPr>
      <w:tabs>
        <w:tab w:val="center" w:pos="4680"/>
        <w:tab w:val="right" w:pos="9360"/>
      </w:tabs>
    </w:pPr>
  </w:style>
  <w:style w:type="character" w:customStyle="1" w:styleId="FooterChar">
    <w:name w:val="Footer Char"/>
    <w:link w:val="Footer"/>
    <w:rsid w:val="0056345D"/>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68538">
      <w:bodyDiv w:val="1"/>
      <w:marLeft w:val="0"/>
      <w:marRight w:val="0"/>
      <w:marTop w:val="0"/>
      <w:marBottom w:val="0"/>
      <w:divBdr>
        <w:top w:val="none" w:sz="0" w:space="0" w:color="auto"/>
        <w:left w:val="none" w:sz="0" w:space="0" w:color="auto"/>
        <w:bottom w:val="none" w:sz="0" w:space="0" w:color="auto"/>
        <w:right w:val="none" w:sz="0" w:space="0" w:color="auto"/>
      </w:divBdr>
      <w:divsChild>
        <w:div w:id="547376000">
          <w:marLeft w:val="0"/>
          <w:marRight w:val="0"/>
          <w:marTop w:val="0"/>
          <w:marBottom w:val="0"/>
          <w:divBdr>
            <w:top w:val="none" w:sz="0" w:space="0" w:color="auto"/>
            <w:left w:val="none" w:sz="0" w:space="0" w:color="auto"/>
            <w:bottom w:val="none" w:sz="0" w:space="0" w:color="auto"/>
            <w:right w:val="none" w:sz="0" w:space="0" w:color="auto"/>
          </w:divBdr>
          <w:divsChild>
            <w:div w:id="249041989">
              <w:marLeft w:val="0"/>
              <w:marRight w:val="0"/>
              <w:marTop w:val="0"/>
              <w:marBottom w:val="0"/>
              <w:divBdr>
                <w:top w:val="none" w:sz="0" w:space="0" w:color="auto"/>
                <w:left w:val="none" w:sz="0" w:space="0" w:color="auto"/>
                <w:bottom w:val="none" w:sz="0" w:space="0" w:color="auto"/>
                <w:right w:val="none" w:sz="0" w:space="0" w:color="auto"/>
              </w:divBdr>
              <w:divsChild>
                <w:div w:id="9182374">
                  <w:marLeft w:val="0"/>
                  <w:marRight w:val="0"/>
                  <w:marTop w:val="0"/>
                  <w:marBottom w:val="0"/>
                  <w:divBdr>
                    <w:top w:val="none" w:sz="0" w:space="0" w:color="auto"/>
                    <w:left w:val="none" w:sz="0" w:space="0" w:color="auto"/>
                    <w:bottom w:val="none" w:sz="0" w:space="0" w:color="auto"/>
                    <w:right w:val="none" w:sz="0" w:space="0" w:color="auto"/>
                  </w:divBdr>
                  <w:divsChild>
                    <w:div w:id="774598357">
                      <w:marLeft w:val="-150"/>
                      <w:marRight w:val="0"/>
                      <w:marTop w:val="0"/>
                      <w:marBottom w:val="0"/>
                      <w:divBdr>
                        <w:top w:val="none" w:sz="0" w:space="0" w:color="auto"/>
                        <w:left w:val="none" w:sz="0" w:space="0" w:color="auto"/>
                        <w:bottom w:val="none" w:sz="0" w:space="0" w:color="auto"/>
                        <w:right w:val="none" w:sz="0" w:space="0" w:color="auto"/>
                      </w:divBdr>
                      <w:divsChild>
                        <w:div w:id="618680567">
                          <w:marLeft w:val="0"/>
                          <w:marRight w:val="0"/>
                          <w:marTop w:val="0"/>
                          <w:marBottom w:val="0"/>
                          <w:divBdr>
                            <w:top w:val="none" w:sz="0" w:space="0" w:color="auto"/>
                            <w:left w:val="none" w:sz="0" w:space="0" w:color="auto"/>
                            <w:bottom w:val="none" w:sz="0" w:space="0" w:color="auto"/>
                            <w:right w:val="none" w:sz="0" w:space="0" w:color="auto"/>
                          </w:divBdr>
                          <w:divsChild>
                            <w:div w:id="1468012089">
                              <w:marLeft w:val="300"/>
                              <w:marRight w:val="0"/>
                              <w:marTop w:val="0"/>
                              <w:marBottom w:val="0"/>
                              <w:divBdr>
                                <w:top w:val="none" w:sz="0" w:space="0" w:color="auto"/>
                                <w:left w:val="none" w:sz="0" w:space="0" w:color="auto"/>
                                <w:bottom w:val="none" w:sz="0" w:space="0" w:color="auto"/>
                                <w:right w:val="none" w:sz="0" w:space="0" w:color="auto"/>
                              </w:divBdr>
                              <w:divsChild>
                                <w:div w:id="1456023694">
                                  <w:marLeft w:val="0"/>
                                  <w:marRight w:val="0"/>
                                  <w:marTop w:val="0"/>
                                  <w:marBottom w:val="0"/>
                                  <w:divBdr>
                                    <w:top w:val="none" w:sz="0" w:space="0" w:color="auto"/>
                                    <w:left w:val="none" w:sz="0" w:space="0" w:color="auto"/>
                                    <w:bottom w:val="none" w:sz="0" w:space="0" w:color="auto"/>
                                    <w:right w:val="none" w:sz="0" w:space="0" w:color="auto"/>
                                  </w:divBdr>
                                  <w:divsChild>
                                    <w:div w:id="485170377">
                                      <w:marLeft w:val="0"/>
                                      <w:marRight w:val="0"/>
                                      <w:marTop w:val="0"/>
                                      <w:marBottom w:val="0"/>
                                      <w:divBdr>
                                        <w:top w:val="none" w:sz="0" w:space="0" w:color="auto"/>
                                        <w:left w:val="none" w:sz="0" w:space="0" w:color="auto"/>
                                        <w:bottom w:val="none" w:sz="0" w:space="0" w:color="auto"/>
                                        <w:right w:val="none" w:sz="0" w:space="0" w:color="auto"/>
                                      </w:divBdr>
                                      <w:divsChild>
                                        <w:div w:id="258878671">
                                          <w:marLeft w:val="525"/>
                                          <w:marRight w:val="525"/>
                                          <w:marTop w:val="0"/>
                                          <w:marBottom w:val="0"/>
                                          <w:divBdr>
                                            <w:top w:val="none" w:sz="0" w:space="0" w:color="auto"/>
                                            <w:left w:val="none" w:sz="0" w:space="0" w:color="auto"/>
                                            <w:bottom w:val="none" w:sz="0" w:space="0" w:color="auto"/>
                                            <w:right w:val="none" w:sz="0" w:space="0" w:color="auto"/>
                                          </w:divBdr>
                                          <w:divsChild>
                                            <w:div w:id="272323270">
                                              <w:marLeft w:val="0"/>
                                              <w:marRight w:val="0"/>
                                              <w:marTop w:val="0"/>
                                              <w:marBottom w:val="0"/>
                                              <w:divBdr>
                                                <w:top w:val="none" w:sz="0" w:space="0" w:color="auto"/>
                                                <w:left w:val="none" w:sz="0" w:space="0" w:color="auto"/>
                                                <w:bottom w:val="none" w:sz="0" w:space="0" w:color="auto"/>
                                                <w:right w:val="none" w:sz="0" w:space="0" w:color="auto"/>
                                              </w:divBdr>
                                              <w:divsChild>
                                                <w:div w:id="107644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8230826">
      <w:bodyDiv w:val="1"/>
      <w:marLeft w:val="0"/>
      <w:marRight w:val="0"/>
      <w:marTop w:val="0"/>
      <w:marBottom w:val="0"/>
      <w:divBdr>
        <w:top w:val="none" w:sz="0" w:space="0" w:color="auto"/>
        <w:left w:val="none" w:sz="0" w:space="0" w:color="auto"/>
        <w:bottom w:val="none" w:sz="0" w:space="0" w:color="auto"/>
        <w:right w:val="none" w:sz="0" w:space="0" w:color="auto"/>
      </w:divBdr>
      <w:divsChild>
        <w:div w:id="198471537">
          <w:marLeft w:val="0"/>
          <w:marRight w:val="0"/>
          <w:marTop w:val="0"/>
          <w:marBottom w:val="0"/>
          <w:divBdr>
            <w:top w:val="none" w:sz="0" w:space="0" w:color="auto"/>
            <w:left w:val="none" w:sz="0" w:space="0" w:color="auto"/>
            <w:bottom w:val="none" w:sz="0" w:space="0" w:color="auto"/>
            <w:right w:val="none" w:sz="0" w:space="0" w:color="auto"/>
          </w:divBdr>
          <w:divsChild>
            <w:div w:id="262811321">
              <w:marLeft w:val="0"/>
              <w:marRight w:val="0"/>
              <w:marTop w:val="0"/>
              <w:marBottom w:val="0"/>
              <w:divBdr>
                <w:top w:val="none" w:sz="0" w:space="0" w:color="auto"/>
                <w:left w:val="none" w:sz="0" w:space="0" w:color="auto"/>
                <w:bottom w:val="none" w:sz="0" w:space="0" w:color="auto"/>
                <w:right w:val="none" w:sz="0" w:space="0" w:color="auto"/>
              </w:divBdr>
            </w:div>
            <w:div w:id="88128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control" Target="activeX/activeX14.xml"/><Relationship Id="rId21" Type="http://schemas.openxmlformats.org/officeDocument/2006/relationships/control" Target="activeX/activeX6.xml"/><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control" Target="activeX/activeX18.xml"/><Relationship Id="rId50" Type="http://schemas.openxmlformats.org/officeDocument/2006/relationships/image" Target="media/image23.wmf"/><Relationship Id="rId55" Type="http://schemas.openxmlformats.org/officeDocument/2006/relationships/control" Target="activeX/activeX22.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image" Target="media/image8.wmf"/><Relationship Id="rId29" Type="http://schemas.openxmlformats.org/officeDocument/2006/relationships/control" Target="activeX/activeX9.xml"/><Relationship Id="rId41" Type="http://schemas.openxmlformats.org/officeDocument/2006/relationships/control" Target="activeX/activeX15.xml"/><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control" Target="activeX/activeX7.xml"/><Relationship Id="rId32" Type="http://schemas.openxmlformats.org/officeDocument/2006/relationships/image" Target="media/image14.wmf"/><Relationship Id="rId37" Type="http://schemas.openxmlformats.org/officeDocument/2006/relationships/control" Target="activeX/activeX13.xml"/><Relationship Id="rId40" Type="http://schemas.openxmlformats.org/officeDocument/2006/relationships/image" Target="media/image18.wmf"/><Relationship Id="rId45" Type="http://schemas.openxmlformats.org/officeDocument/2006/relationships/control" Target="activeX/activeX17.xml"/><Relationship Id="rId53" Type="http://schemas.openxmlformats.org/officeDocument/2006/relationships/control" Target="activeX/activeX21.xml"/><Relationship Id="rId58" Type="http://schemas.openxmlformats.org/officeDocument/2006/relationships/image" Target="media/image27.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control" Target="activeX/activeX19.xml"/><Relationship Id="rId57" Type="http://schemas.openxmlformats.org/officeDocument/2006/relationships/control" Target="activeX/activeX23.xml"/><Relationship Id="rId61" Type="http://schemas.openxmlformats.org/officeDocument/2006/relationships/theme" Target="theme/theme1.xml"/><Relationship Id="rId10" Type="http://schemas.openxmlformats.org/officeDocument/2006/relationships/image" Target="media/image3.gif"/><Relationship Id="rId19" Type="http://schemas.openxmlformats.org/officeDocument/2006/relationships/control" Target="activeX/activeX5.xml"/><Relationship Id="rId31" Type="http://schemas.openxmlformats.org/officeDocument/2006/relationships/control" Target="activeX/activeX10.xml"/><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control" Target="activeX/activeX2.xml"/><Relationship Id="rId22" Type="http://schemas.openxmlformats.org/officeDocument/2006/relationships/header" Target="header1.xml"/><Relationship Id="rId27" Type="http://schemas.openxmlformats.org/officeDocument/2006/relationships/image" Target="media/image11.gif"/><Relationship Id="rId30" Type="http://schemas.openxmlformats.org/officeDocument/2006/relationships/image" Target="media/image13.wmf"/><Relationship Id="rId35" Type="http://schemas.openxmlformats.org/officeDocument/2006/relationships/control" Target="activeX/activeX12.xml"/><Relationship Id="rId43" Type="http://schemas.openxmlformats.org/officeDocument/2006/relationships/control" Target="activeX/activeX16.xml"/><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hyperlink" Target="http://video.nationalgeographic.com/video/player/national-geographic-channel/specials-1/the-last-lions/ngc-lion-invaders.html" TargetMode="External"/><Relationship Id="rId51" Type="http://schemas.openxmlformats.org/officeDocument/2006/relationships/control" Target="activeX/activeX20.xml"/><Relationship Id="rId3" Type="http://schemas.microsoft.com/office/2007/relationships/stylesWithEffects" Target="stylesWithEffects.xml"/><Relationship Id="rId12" Type="http://schemas.openxmlformats.org/officeDocument/2006/relationships/control" Target="activeX/activeX1.xml"/><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control" Target="activeX/activeX11.xml"/><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control" Target="activeX/activeX2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18.xml><?xml version="1.0" encoding="utf-8"?>
<ax:ocx xmlns:ax="http://schemas.microsoft.com/office/2006/activeX" xmlns:r="http://schemas.openxmlformats.org/officeDocument/2006/relationships" ax:classid="{5512D11C-5CC6-11CF-8D67-00AA00BDCE1D}" ax:persistence="persistStream" r:id="rId1"/>
</file>

<file path=word/activeX/activeX19.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C-5CC6-11CF-8D67-00AA00BDCE1D}" ax:persistence="persistStream" r:id="rId1"/>
</file>

<file path=word/activeX/activeX21.xml><?xml version="1.0" encoding="utf-8"?>
<ax:ocx xmlns:ax="http://schemas.microsoft.com/office/2006/activeX" xmlns:r="http://schemas.openxmlformats.org/officeDocument/2006/relationships" ax:classid="{5512D11C-5CC6-11CF-8D67-00AA00BDCE1D}" ax:persistence="persistStream" r:id="rId1"/>
</file>

<file path=word/activeX/activeX22.xml><?xml version="1.0" encoding="utf-8"?>
<ax:ocx xmlns:ax="http://schemas.microsoft.com/office/2006/activeX" xmlns:r="http://schemas.openxmlformats.org/officeDocument/2006/relationships" ax:classid="{5512D11C-5CC6-11CF-8D67-00AA00BDCE1D}" ax:persistence="persistStream" r:id="rId1"/>
</file>

<file path=word/activeX/activeX23.xml><?xml version="1.0" encoding="utf-8"?>
<ax:ocx xmlns:ax="http://schemas.microsoft.com/office/2006/activeX" xmlns:r="http://schemas.openxmlformats.org/officeDocument/2006/relationships" ax:classid="{5512D11C-5CC6-11CF-8D67-00AA00BDCE1D}" ax:persistence="persistStream" r:id="rId1"/>
</file>

<file path=word/activeX/activeX24.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8</Pages>
  <Words>2685</Words>
  <Characters>17034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Understanding By Design Unit Template</vt:lpstr>
    </vt:vector>
  </TitlesOfParts>
  <Company>Proctor Public Schools</Company>
  <LinksUpToDate>false</LinksUpToDate>
  <CharactersWithSpaces>19680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By Design Unit Template</dc:title>
  <dc:creator>snickers0</dc:creator>
  <cp:lastModifiedBy>Backup Admin</cp:lastModifiedBy>
  <cp:revision>20</cp:revision>
  <dcterms:created xsi:type="dcterms:W3CDTF">2011-12-05T05:56:00Z</dcterms:created>
  <dcterms:modified xsi:type="dcterms:W3CDTF">2011-12-05T22:24:00Z</dcterms:modified>
</cp:coreProperties>
</file>